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0A" w:rsidRPr="0040520A" w:rsidRDefault="0040520A" w:rsidP="0040520A">
      <w:pPr>
        <w:spacing w:after="200" w:line="276" w:lineRule="auto"/>
        <w:jc w:val="center"/>
        <w:rPr>
          <w:rFonts w:ascii="Times New Roman" w:eastAsia="Times New Roman" w:hAnsi="Times New Roman" w:cs="Times New Roman"/>
          <w:sz w:val="32"/>
          <w:szCs w:val="32"/>
          <w:lang w:bidi="en-US"/>
        </w:rPr>
      </w:pPr>
      <w:r w:rsidRPr="0040520A">
        <w:rPr>
          <w:rFonts w:ascii="Times New Roman" w:eastAsia="Times New Roman" w:hAnsi="Times New Roman" w:cs="Times New Roman"/>
          <w:sz w:val="32"/>
          <w:szCs w:val="32"/>
          <w:lang w:bidi="en-US"/>
        </w:rPr>
        <w:t>Министерство культуры Республики Татарстан</w:t>
      </w:r>
    </w:p>
    <w:p w:rsidR="0040520A" w:rsidRPr="0040520A" w:rsidRDefault="0040520A" w:rsidP="0040520A">
      <w:pPr>
        <w:spacing w:after="200" w:line="276" w:lineRule="auto"/>
        <w:jc w:val="center"/>
        <w:rPr>
          <w:rFonts w:ascii="Times New Roman" w:eastAsia="Times New Roman" w:hAnsi="Times New Roman" w:cs="Times New Roman"/>
          <w:sz w:val="32"/>
          <w:szCs w:val="32"/>
          <w:lang w:bidi="en-US"/>
        </w:rPr>
      </w:pPr>
      <w:r w:rsidRPr="0040520A">
        <w:rPr>
          <w:rFonts w:ascii="Times New Roman" w:eastAsia="Times New Roman" w:hAnsi="Times New Roman" w:cs="Times New Roman"/>
          <w:sz w:val="32"/>
          <w:szCs w:val="32"/>
          <w:lang w:bidi="en-US"/>
        </w:rPr>
        <w:t>Институт дополнительного профессионального образования</w:t>
      </w:r>
    </w:p>
    <w:p w:rsidR="0040520A" w:rsidRDefault="0040520A" w:rsidP="0040520A">
      <w:pPr>
        <w:spacing w:after="200" w:line="276" w:lineRule="auto"/>
        <w:jc w:val="center"/>
        <w:rPr>
          <w:rFonts w:ascii="Times New Roman" w:eastAsia="Times New Roman" w:hAnsi="Times New Roman" w:cs="Times New Roman"/>
          <w:sz w:val="32"/>
          <w:szCs w:val="32"/>
          <w:lang w:bidi="en-US"/>
        </w:rPr>
      </w:pPr>
      <w:r w:rsidRPr="0040520A">
        <w:rPr>
          <w:rFonts w:ascii="Times New Roman" w:eastAsia="Times New Roman" w:hAnsi="Times New Roman" w:cs="Times New Roman"/>
          <w:sz w:val="32"/>
          <w:szCs w:val="32"/>
          <w:lang w:bidi="en-US"/>
        </w:rPr>
        <w:t>(повышения квалификации) специалистов социокультурной сферы и искусства</w:t>
      </w:r>
    </w:p>
    <w:p w:rsidR="00D76F86" w:rsidRPr="0040520A" w:rsidRDefault="00D76F86" w:rsidP="0040520A">
      <w:pPr>
        <w:spacing w:after="200" w:line="276" w:lineRule="auto"/>
        <w:jc w:val="center"/>
        <w:rPr>
          <w:rFonts w:ascii="Times New Roman" w:eastAsia="Times New Roman" w:hAnsi="Times New Roman" w:cs="Times New Roman"/>
          <w:sz w:val="32"/>
          <w:szCs w:val="32"/>
          <w:lang w:bidi="en-US"/>
        </w:rPr>
      </w:pPr>
      <w:r>
        <w:rPr>
          <w:rFonts w:ascii="Times New Roman" w:eastAsia="Times New Roman" w:hAnsi="Times New Roman" w:cs="Times New Roman"/>
          <w:sz w:val="32"/>
          <w:szCs w:val="32"/>
          <w:lang w:bidi="en-US"/>
        </w:rPr>
        <w:t>Факультет музыкально-художественного образования</w:t>
      </w:r>
    </w:p>
    <w:p w:rsidR="0040520A" w:rsidRPr="0040520A" w:rsidRDefault="0040520A" w:rsidP="0040520A">
      <w:pPr>
        <w:widowControl w:val="0"/>
        <w:spacing w:after="200" w:line="276" w:lineRule="auto"/>
        <w:ind w:left="1134" w:firstLine="567"/>
        <w:rPr>
          <w:rFonts w:ascii="Times New Roman" w:eastAsia="Times New Roman" w:hAnsi="Times New Roman" w:cs="Times New Roman"/>
          <w:bCs/>
          <w:sz w:val="32"/>
          <w:szCs w:val="32"/>
          <w:lang w:bidi="en-US"/>
        </w:rPr>
      </w:pPr>
      <w:r w:rsidRPr="0040520A">
        <w:rPr>
          <w:rFonts w:ascii="Times New Roman" w:eastAsia="Times New Roman" w:hAnsi="Times New Roman" w:cs="Times New Roman"/>
          <w:bCs/>
          <w:sz w:val="32"/>
          <w:szCs w:val="32"/>
          <w:lang w:bidi="en-US"/>
        </w:rPr>
        <w:t>Кафедра музыкально</w:t>
      </w:r>
      <w:r w:rsidR="00D76F86">
        <w:rPr>
          <w:rFonts w:ascii="Times New Roman" w:eastAsia="Times New Roman" w:hAnsi="Times New Roman" w:cs="Times New Roman"/>
          <w:bCs/>
          <w:sz w:val="32"/>
          <w:szCs w:val="32"/>
          <w:lang w:bidi="en-US"/>
        </w:rPr>
        <w:t xml:space="preserve">й педагогики </w:t>
      </w:r>
      <w:r w:rsidRPr="0040520A">
        <w:rPr>
          <w:rFonts w:ascii="Times New Roman" w:eastAsia="Times New Roman" w:hAnsi="Times New Roman" w:cs="Times New Roman"/>
          <w:bCs/>
          <w:sz w:val="32"/>
          <w:szCs w:val="32"/>
          <w:lang w:bidi="en-US"/>
        </w:rPr>
        <w:t xml:space="preserve"> </w:t>
      </w:r>
    </w:p>
    <w:p w:rsidR="0040520A" w:rsidRPr="0040520A" w:rsidRDefault="0040520A" w:rsidP="0040520A">
      <w:pPr>
        <w:widowControl w:val="0"/>
        <w:spacing w:after="200" w:line="360" w:lineRule="auto"/>
        <w:jc w:val="center"/>
        <w:rPr>
          <w:rFonts w:ascii="Times New Roman" w:eastAsia="Times New Roman" w:hAnsi="Times New Roman" w:cs="Times New Roman"/>
          <w:bCs/>
          <w:color w:val="000000"/>
          <w:sz w:val="32"/>
          <w:szCs w:val="32"/>
          <w:lang w:bidi="en-US"/>
        </w:rPr>
      </w:pPr>
    </w:p>
    <w:p w:rsidR="0040520A" w:rsidRDefault="0040520A" w:rsidP="0040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76" w:lineRule="auto"/>
        <w:jc w:val="center"/>
        <w:rPr>
          <w:rFonts w:ascii="Times New Roman" w:eastAsia="Times New Roman" w:hAnsi="Times New Roman" w:cs="Times New Roman"/>
          <w:sz w:val="32"/>
          <w:szCs w:val="32"/>
          <w:lang w:bidi="en-US"/>
        </w:rPr>
      </w:pPr>
    </w:p>
    <w:p w:rsidR="00346E04" w:rsidRDefault="00346E04" w:rsidP="0040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76" w:lineRule="auto"/>
        <w:jc w:val="center"/>
        <w:rPr>
          <w:rFonts w:ascii="Times New Roman" w:eastAsia="Times New Roman" w:hAnsi="Times New Roman" w:cs="Times New Roman"/>
          <w:sz w:val="32"/>
          <w:szCs w:val="32"/>
          <w:lang w:bidi="en-US"/>
        </w:rPr>
      </w:pPr>
    </w:p>
    <w:p w:rsidR="00346E04" w:rsidRDefault="00346E04" w:rsidP="0040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line="276" w:lineRule="auto"/>
        <w:jc w:val="center"/>
        <w:rPr>
          <w:rFonts w:ascii="Times New Roman" w:eastAsia="Times New Roman" w:hAnsi="Times New Roman" w:cs="Times New Roman"/>
          <w:sz w:val="32"/>
          <w:szCs w:val="32"/>
          <w:lang w:bidi="en-US"/>
        </w:rPr>
      </w:pPr>
    </w:p>
    <w:p w:rsidR="00BF50D6" w:rsidRDefault="00BF50D6" w:rsidP="00BF50D6">
      <w:pPr>
        <w:ind w:firstLine="708"/>
      </w:pPr>
    </w:p>
    <w:p w:rsidR="00BF50D6" w:rsidRPr="00D76F86" w:rsidRDefault="00BF50D6" w:rsidP="00BF50D6">
      <w:pPr>
        <w:tabs>
          <w:tab w:val="left" w:pos="2760"/>
        </w:tabs>
        <w:jc w:val="center"/>
        <w:rPr>
          <w:rFonts w:ascii="Times New Roman" w:hAnsi="Times New Roman" w:cs="Times New Roman"/>
          <w:b/>
          <w:sz w:val="28"/>
          <w:szCs w:val="28"/>
        </w:rPr>
      </w:pPr>
      <w:r w:rsidRPr="00D76F86">
        <w:rPr>
          <w:rFonts w:ascii="Times New Roman" w:hAnsi="Times New Roman" w:cs="Times New Roman"/>
          <w:b/>
          <w:sz w:val="28"/>
          <w:szCs w:val="28"/>
        </w:rPr>
        <w:t>К</w:t>
      </w:r>
      <w:r w:rsidR="00D76F86">
        <w:rPr>
          <w:rFonts w:ascii="Times New Roman" w:hAnsi="Times New Roman" w:cs="Times New Roman"/>
          <w:b/>
          <w:sz w:val="28"/>
          <w:szCs w:val="28"/>
        </w:rPr>
        <w:t xml:space="preserve">АЗАНСКАЯ ФОРТЕПИАННАЯ ШКОЛА: ОСОБЕННОСТИ  СТАНОВЛЕНИЯ И РАЗВИТИЯ </w:t>
      </w:r>
      <w:r w:rsidRPr="00D76F86">
        <w:rPr>
          <w:rFonts w:ascii="Times New Roman" w:hAnsi="Times New Roman" w:cs="Times New Roman"/>
          <w:b/>
          <w:sz w:val="28"/>
          <w:szCs w:val="28"/>
        </w:rPr>
        <w:t xml:space="preserve"> </w:t>
      </w:r>
    </w:p>
    <w:p w:rsidR="00BF50D6" w:rsidRPr="00BF50D6" w:rsidRDefault="00BF50D6" w:rsidP="00BF50D6">
      <w:pPr>
        <w:rPr>
          <w:rFonts w:ascii="Times New Roman" w:hAnsi="Times New Roman" w:cs="Times New Roman"/>
          <w:sz w:val="36"/>
          <w:szCs w:val="36"/>
        </w:rPr>
      </w:pPr>
    </w:p>
    <w:p w:rsidR="00BF50D6" w:rsidRPr="00BF50D6" w:rsidRDefault="00BF50D6" w:rsidP="00BF50D6">
      <w:pPr>
        <w:rPr>
          <w:rFonts w:ascii="Times New Roman" w:hAnsi="Times New Roman" w:cs="Times New Roman"/>
          <w:sz w:val="36"/>
          <w:szCs w:val="36"/>
        </w:rPr>
      </w:pPr>
    </w:p>
    <w:p w:rsidR="0040520A" w:rsidRPr="00D76F86" w:rsidRDefault="0040520A" w:rsidP="0040520A">
      <w:pPr>
        <w:tabs>
          <w:tab w:val="left" w:pos="1860"/>
        </w:tabs>
        <w:jc w:val="right"/>
        <w:rPr>
          <w:rFonts w:ascii="Times New Roman" w:hAnsi="Times New Roman" w:cs="Times New Roman"/>
          <w:sz w:val="28"/>
          <w:szCs w:val="28"/>
        </w:rPr>
      </w:pPr>
      <w:r w:rsidRPr="00D76F86">
        <w:rPr>
          <w:rFonts w:ascii="Times New Roman" w:hAnsi="Times New Roman" w:cs="Times New Roman"/>
          <w:sz w:val="28"/>
          <w:szCs w:val="28"/>
        </w:rPr>
        <w:t xml:space="preserve">Исполнитель:  </w:t>
      </w:r>
    </w:p>
    <w:p w:rsidR="0040520A" w:rsidRPr="00D76F86" w:rsidRDefault="0040520A" w:rsidP="0040520A">
      <w:pPr>
        <w:tabs>
          <w:tab w:val="left" w:pos="1860"/>
        </w:tabs>
        <w:jc w:val="right"/>
        <w:rPr>
          <w:rFonts w:ascii="Times New Roman" w:hAnsi="Times New Roman" w:cs="Times New Roman"/>
          <w:sz w:val="28"/>
          <w:szCs w:val="28"/>
        </w:rPr>
      </w:pPr>
      <w:r w:rsidRPr="00D76F86">
        <w:rPr>
          <w:rFonts w:ascii="Times New Roman" w:hAnsi="Times New Roman" w:cs="Times New Roman"/>
          <w:sz w:val="28"/>
          <w:szCs w:val="28"/>
        </w:rPr>
        <w:t>Иванова Е.А.</w:t>
      </w:r>
    </w:p>
    <w:p w:rsidR="0040520A" w:rsidRPr="00D76F86" w:rsidRDefault="0040520A" w:rsidP="0040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ind w:firstLine="525"/>
        <w:rPr>
          <w:rFonts w:ascii="Times New Roman" w:hAnsi="Times New Roman" w:cs="Times New Roman"/>
          <w:sz w:val="28"/>
          <w:szCs w:val="28"/>
        </w:rPr>
      </w:pPr>
      <w:r w:rsidRPr="00D76F86">
        <w:rPr>
          <w:rFonts w:ascii="Times New Roman" w:hAnsi="Times New Roman" w:cs="Times New Roman"/>
          <w:sz w:val="28"/>
          <w:szCs w:val="28"/>
        </w:rPr>
        <w:tab/>
      </w:r>
      <w:r w:rsidRPr="00D76F86">
        <w:rPr>
          <w:rFonts w:ascii="Times New Roman" w:hAnsi="Times New Roman" w:cs="Times New Roman"/>
          <w:sz w:val="28"/>
          <w:szCs w:val="28"/>
        </w:rPr>
        <w:tab/>
      </w:r>
      <w:r w:rsidRPr="00D76F86">
        <w:rPr>
          <w:rFonts w:ascii="Times New Roman" w:hAnsi="Times New Roman" w:cs="Times New Roman"/>
          <w:sz w:val="28"/>
          <w:szCs w:val="28"/>
        </w:rPr>
        <w:tab/>
      </w:r>
    </w:p>
    <w:p w:rsidR="0040520A" w:rsidRPr="00D76F86" w:rsidRDefault="0040520A" w:rsidP="0040520A">
      <w:pPr>
        <w:pStyle w:val="9"/>
        <w:jc w:val="right"/>
        <w:rPr>
          <w:rFonts w:ascii="Times New Roman" w:hAnsi="Times New Roman" w:cs="Times New Roman"/>
          <w:i w:val="0"/>
          <w:color w:val="auto"/>
          <w:sz w:val="28"/>
          <w:szCs w:val="28"/>
          <w:lang w:val="ru-RU"/>
        </w:rPr>
      </w:pPr>
      <w:r w:rsidRPr="00D76F86">
        <w:rPr>
          <w:rFonts w:ascii="Times New Roman" w:hAnsi="Times New Roman" w:cs="Times New Roman"/>
          <w:i w:val="0"/>
          <w:color w:val="auto"/>
          <w:sz w:val="28"/>
          <w:szCs w:val="28"/>
          <w:lang w:val="ru-RU"/>
        </w:rPr>
        <w:t xml:space="preserve">Научный руководитель: </w:t>
      </w:r>
    </w:p>
    <w:p w:rsidR="0040520A" w:rsidRPr="00D76F86" w:rsidRDefault="0040520A" w:rsidP="0040520A">
      <w:pPr>
        <w:jc w:val="right"/>
        <w:rPr>
          <w:rFonts w:ascii="Times New Roman" w:hAnsi="Times New Roman" w:cs="Times New Roman"/>
          <w:color w:val="000000"/>
          <w:sz w:val="28"/>
          <w:szCs w:val="28"/>
        </w:rPr>
      </w:pPr>
      <w:proofErr w:type="spellStart"/>
      <w:r w:rsidRPr="00D76F86">
        <w:rPr>
          <w:rFonts w:ascii="Times New Roman" w:hAnsi="Times New Roman" w:cs="Times New Roman"/>
          <w:color w:val="000000"/>
          <w:sz w:val="28"/>
          <w:szCs w:val="28"/>
        </w:rPr>
        <w:t>к.п.н</w:t>
      </w:r>
      <w:proofErr w:type="spellEnd"/>
      <w:r w:rsidRPr="00D76F86">
        <w:rPr>
          <w:rFonts w:ascii="Times New Roman" w:hAnsi="Times New Roman" w:cs="Times New Roman"/>
          <w:color w:val="000000"/>
          <w:sz w:val="28"/>
          <w:szCs w:val="28"/>
        </w:rPr>
        <w:t xml:space="preserve">., профессор </w:t>
      </w:r>
    </w:p>
    <w:p w:rsidR="0040520A" w:rsidRPr="00D76F86" w:rsidRDefault="0040520A" w:rsidP="0040520A">
      <w:pPr>
        <w:jc w:val="right"/>
        <w:rPr>
          <w:rFonts w:ascii="Times New Roman" w:hAnsi="Times New Roman" w:cs="Times New Roman"/>
          <w:sz w:val="28"/>
          <w:szCs w:val="28"/>
        </w:rPr>
      </w:pPr>
      <w:proofErr w:type="spellStart"/>
      <w:r w:rsidRPr="00D76F86">
        <w:rPr>
          <w:rFonts w:ascii="Times New Roman" w:hAnsi="Times New Roman" w:cs="Times New Roman"/>
          <w:sz w:val="28"/>
          <w:szCs w:val="28"/>
        </w:rPr>
        <w:t>Гоптарев</w:t>
      </w:r>
      <w:proofErr w:type="spellEnd"/>
      <w:r w:rsidRPr="00D76F86">
        <w:rPr>
          <w:rFonts w:ascii="Times New Roman" w:hAnsi="Times New Roman" w:cs="Times New Roman"/>
          <w:sz w:val="28"/>
          <w:szCs w:val="28"/>
        </w:rPr>
        <w:t xml:space="preserve"> В.Н. </w:t>
      </w:r>
    </w:p>
    <w:p w:rsidR="0040520A" w:rsidRDefault="0040520A" w:rsidP="0040520A">
      <w:pPr>
        <w:ind w:firstLine="357"/>
        <w:jc w:val="center"/>
        <w:rPr>
          <w:rFonts w:ascii="Times New Roman" w:hAnsi="Times New Roman" w:cs="Times New Roman"/>
          <w:sz w:val="32"/>
          <w:szCs w:val="32"/>
        </w:rPr>
      </w:pPr>
    </w:p>
    <w:p w:rsidR="00D76F86" w:rsidRDefault="00D76F86" w:rsidP="0040520A">
      <w:pPr>
        <w:ind w:firstLine="357"/>
        <w:jc w:val="center"/>
        <w:rPr>
          <w:rFonts w:ascii="Times New Roman" w:hAnsi="Times New Roman" w:cs="Times New Roman"/>
          <w:sz w:val="32"/>
          <w:szCs w:val="32"/>
        </w:rPr>
      </w:pPr>
    </w:p>
    <w:p w:rsidR="00D76F86" w:rsidRPr="00A17804" w:rsidRDefault="00D76F86" w:rsidP="0040520A">
      <w:pPr>
        <w:ind w:firstLine="357"/>
        <w:jc w:val="center"/>
        <w:rPr>
          <w:rFonts w:ascii="Times New Roman" w:hAnsi="Times New Roman" w:cs="Times New Roman"/>
          <w:sz w:val="32"/>
          <w:szCs w:val="32"/>
        </w:rPr>
      </w:pPr>
    </w:p>
    <w:p w:rsidR="00BF50D6" w:rsidRPr="00E067EA" w:rsidRDefault="00E067EA" w:rsidP="0040520A">
      <w:pPr>
        <w:jc w:val="center"/>
        <w:rPr>
          <w:rFonts w:ascii="Times New Roman" w:hAnsi="Times New Roman" w:cs="Times New Roman"/>
          <w:b/>
          <w:sz w:val="28"/>
          <w:szCs w:val="28"/>
          <w:lang w:val="en-US"/>
        </w:rPr>
      </w:pPr>
      <w:r>
        <w:rPr>
          <w:rFonts w:ascii="Times New Roman" w:hAnsi="Times New Roman" w:cs="Times New Roman"/>
          <w:b/>
          <w:sz w:val="28"/>
          <w:szCs w:val="28"/>
        </w:rPr>
        <w:t>Казань 20</w:t>
      </w:r>
      <w:r>
        <w:rPr>
          <w:rFonts w:ascii="Times New Roman" w:hAnsi="Times New Roman" w:cs="Times New Roman"/>
          <w:b/>
          <w:sz w:val="28"/>
          <w:szCs w:val="28"/>
          <w:lang w:val="en-US"/>
        </w:rPr>
        <w:t>22</w:t>
      </w:r>
    </w:p>
    <w:p w:rsidR="002A1030" w:rsidRPr="00E237D8" w:rsidRDefault="002A1030" w:rsidP="003A4CAD">
      <w:pPr>
        <w:tabs>
          <w:tab w:val="left" w:pos="3645"/>
        </w:tabs>
        <w:jc w:val="center"/>
        <w:rPr>
          <w:rFonts w:ascii="Times New Roman" w:hAnsi="Times New Roman" w:cs="Times New Roman"/>
          <w:b/>
          <w:sz w:val="28"/>
          <w:szCs w:val="28"/>
        </w:rPr>
      </w:pPr>
      <w:bookmarkStart w:id="0" w:name="_GoBack"/>
      <w:bookmarkEnd w:id="0"/>
    </w:p>
    <w:p w:rsidR="003A4CAD" w:rsidRDefault="003A4CAD" w:rsidP="003A4CAD">
      <w:pPr>
        <w:tabs>
          <w:tab w:val="left" w:pos="3645"/>
        </w:tabs>
        <w:jc w:val="center"/>
        <w:rPr>
          <w:rFonts w:ascii="Times New Roman" w:hAnsi="Times New Roman" w:cs="Times New Roman"/>
          <w:b/>
          <w:sz w:val="28"/>
          <w:szCs w:val="28"/>
        </w:rPr>
      </w:pPr>
      <w:r w:rsidRPr="002B698C">
        <w:rPr>
          <w:rFonts w:ascii="Times New Roman" w:hAnsi="Times New Roman" w:cs="Times New Roman"/>
          <w:b/>
          <w:sz w:val="28"/>
          <w:szCs w:val="28"/>
        </w:rPr>
        <w:lastRenderedPageBreak/>
        <w:t>Содержание</w:t>
      </w:r>
    </w:p>
    <w:p w:rsidR="003A4CAD" w:rsidRDefault="003A4CAD" w:rsidP="003A4CAD">
      <w:pPr>
        <w:tabs>
          <w:tab w:val="left" w:pos="3645"/>
        </w:tabs>
        <w:jc w:val="center"/>
        <w:rPr>
          <w:rFonts w:ascii="Times New Roman" w:hAnsi="Times New Roman" w:cs="Times New Roman"/>
          <w:b/>
          <w:sz w:val="28"/>
          <w:szCs w:val="28"/>
        </w:rPr>
      </w:pPr>
    </w:p>
    <w:p w:rsidR="003A4CAD" w:rsidRDefault="003A4CAD" w:rsidP="003A4CAD">
      <w:pPr>
        <w:tabs>
          <w:tab w:val="left" w:pos="3645"/>
        </w:tabs>
        <w:jc w:val="center"/>
        <w:rPr>
          <w:rFonts w:ascii="Times New Roman" w:hAnsi="Times New Roman" w:cs="Times New Roman"/>
          <w:b/>
          <w:sz w:val="28"/>
          <w:szCs w:val="28"/>
        </w:rPr>
      </w:pPr>
    </w:p>
    <w:p w:rsidR="003A4CAD" w:rsidRPr="002B698C" w:rsidRDefault="003A4CAD" w:rsidP="003A4CAD">
      <w:pPr>
        <w:tabs>
          <w:tab w:val="left" w:pos="3645"/>
        </w:tabs>
        <w:jc w:val="center"/>
        <w:rPr>
          <w:rFonts w:ascii="Times New Roman" w:hAnsi="Times New Roman" w:cs="Times New Roman"/>
          <w:b/>
          <w:sz w:val="28"/>
          <w:szCs w:val="28"/>
        </w:rPr>
      </w:pPr>
    </w:p>
    <w:p w:rsidR="003A4CAD" w:rsidRDefault="003A4CAD" w:rsidP="003A4CAD">
      <w:pPr>
        <w:tabs>
          <w:tab w:val="left" w:pos="3645"/>
        </w:tabs>
        <w:rPr>
          <w:rFonts w:ascii="Times New Roman" w:hAnsi="Times New Roman" w:cs="Times New Roman"/>
          <w:sz w:val="28"/>
          <w:szCs w:val="28"/>
        </w:rPr>
      </w:pPr>
    </w:p>
    <w:p w:rsidR="003A4CAD" w:rsidRPr="002A1030" w:rsidRDefault="003A4CAD" w:rsidP="003A4CAD">
      <w:pPr>
        <w:tabs>
          <w:tab w:val="left" w:pos="3645"/>
        </w:tabs>
        <w:rPr>
          <w:rFonts w:ascii="Times New Roman" w:hAnsi="Times New Roman" w:cs="Times New Roman"/>
          <w:b/>
          <w:sz w:val="28"/>
          <w:szCs w:val="28"/>
        </w:rPr>
      </w:pPr>
      <w:r w:rsidRPr="00EF1592">
        <w:rPr>
          <w:rFonts w:ascii="Times New Roman" w:hAnsi="Times New Roman" w:cs="Times New Roman"/>
          <w:b/>
          <w:sz w:val="28"/>
          <w:szCs w:val="28"/>
        </w:rPr>
        <w:t>Введение</w:t>
      </w:r>
      <w:r>
        <w:rPr>
          <w:rFonts w:ascii="Times New Roman" w:hAnsi="Times New Roman" w:cs="Times New Roman"/>
          <w:b/>
          <w:sz w:val="28"/>
          <w:szCs w:val="28"/>
        </w:rPr>
        <w:t xml:space="preserve"> ………………………………………………………………………….</w:t>
      </w:r>
      <w:r w:rsidR="00026427" w:rsidRPr="002A1030">
        <w:rPr>
          <w:rFonts w:ascii="Times New Roman" w:hAnsi="Times New Roman" w:cs="Times New Roman"/>
          <w:b/>
          <w:sz w:val="28"/>
          <w:szCs w:val="28"/>
        </w:rPr>
        <w:t>3</w:t>
      </w:r>
    </w:p>
    <w:p w:rsidR="003A4CAD" w:rsidRDefault="003A4CAD" w:rsidP="002A1030">
      <w:pPr>
        <w:rPr>
          <w:rFonts w:ascii="Times New Roman" w:hAnsi="Times New Roman" w:cs="Times New Roman"/>
          <w:b/>
          <w:sz w:val="28"/>
          <w:szCs w:val="28"/>
        </w:rPr>
      </w:pPr>
      <w:r w:rsidRPr="00EF1592">
        <w:rPr>
          <w:rFonts w:ascii="Times New Roman" w:hAnsi="Times New Roman" w:cs="Times New Roman"/>
          <w:b/>
          <w:sz w:val="28"/>
          <w:szCs w:val="28"/>
        </w:rPr>
        <w:t>Глава 1. Понятие «школа» в музыкальном исполнительстве и педагогике</w:t>
      </w:r>
    </w:p>
    <w:p w:rsidR="00285E6A" w:rsidRPr="00285E6A" w:rsidRDefault="00285E6A" w:rsidP="00285E6A">
      <w:pPr>
        <w:ind w:left="703"/>
        <w:rPr>
          <w:rFonts w:ascii="Times New Roman" w:hAnsi="Times New Roman" w:cs="Times New Roman"/>
          <w:sz w:val="28"/>
          <w:szCs w:val="28"/>
        </w:rPr>
      </w:pPr>
      <w:r>
        <w:rPr>
          <w:rFonts w:ascii="Times New Roman" w:hAnsi="Times New Roman" w:cs="Times New Roman"/>
          <w:sz w:val="28"/>
          <w:szCs w:val="28"/>
        </w:rPr>
        <w:t xml:space="preserve">1.1 </w:t>
      </w:r>
      <w:r w:rsidRPr="00285E6A">
        <w:rPr>
          <w:rFonts w:ascii="Times New Roman" w:hAnsi="Times New Roman" w:cs="Times New Roman"/>
          <w:sz w:val="28"/>
          <w:szCs w:val="28"/>
        </w:rPr>
        <w:t>Понятие «школа» и его отражение в литературе………………</w:t>
      </w:r>
      <w:r>
        <w:rPr>
          <w:rFonts w:ascii="Times New Roman" w:hAnsi="Times New Roman" w:cs="Times New Roman"/>
          <w:sz w:val="28"/>
          <w:szCs w:val="28"/>
        </w:rPr>
        <w:t>…</w:t>
      </w:r>
      <w:r w:rsidRPr="00285E6A">
        <w:rPr>
          <w:rFonts w:ascii="Times New Roman" w:hAnsi="Times New Roman" w:cs="Times New Roman"/>
          <w:sz w:val="28"/>
          <w:szCs w:val="28"/>
        </w:rPr>
        <w:t xml:space="preserve">….5 </w:t>
      </w:r>
    </w:p>
    <w:p w:rsidR="00285E6A" w:rsidRPr="00285E6A" w:rsidRDefault="00285E6A" w:rsidP="00285E6A">
      <w:pPr>
        <w:ind w:left="703"/>
        <w:rPr>
          <w:rFonts w:ascii="Times New Roman" w:hAnsi="Times New Roman" w:cs="Times New Roman"/>
          <w:sz w:val="28"/>
          <w:szCs w:val="28"/>
        </w:rPr>
      </w:pPr>
      <w:r>
        <w:rPr>
          <w:rFonts w:ascii="Times New Roman" w:hAnsi="Times New Roman" w:cs="Times New Roman"/>
          <w:sz w:val="28"/>
          <w:szCs w:val="28"/>
        </w:rPr>
        <w:t xml:space="preserve">1.2 </w:t>
      </w:r>
      <w:r w:rsidRPr="00285E6A">
        <w:rPr>
          <w:rFonts w:ascii="Times New Roman" w:hAnsi="Times New Roman" w:cs="Times New Roman"/>
          <w:sz w:val="28"/>
          <w:szCs w:val="28"/>
        </w:rPr>
        <w:t>Казанская фортепианная школа и её особенности………………</w:t>
      </w:r>
      <w:r>
        <w:rPr>
          <w:rFonts w:ascii="Times New Roman" w:hAnsi="Times New Roman" w:cs="Times New Roman"/>
          <w:sz w:val="28"/>
          <w:szCs w:val="28"/>
        </w:rPr>
        <w:t>….</w:t>
      </w:r>
      <w:r w:rsidRPr="00285E6A">
        <w:rPr>
          <w:rFonts w:ascii="Times New Roman" w:hAnsi="Times New Roman" w:cs="Times New Roman"/>
          <w:sz w:val="28"/>
          <w:szCs w:val="28"/>
        </w:rPr>
        <w:t>..6</w:t>
      </w:r>
    </w:p>
    <w:p w:rsidR="003A4CAD" w:rsidRPr="00026427" w:rsidRDefault="003A4CAD" w:rsidP="002A1030">
      <w:pPr>
        <w:rPr>
          <w:rFonts w:ascii="Times New Roman" w:hAnsi="Times New Roman" w:cs="Times New Roman"/>
          <w:b/>
          <w:sz w:val="28"/>
          <w:szCs w:val="28"/>
        </w:rPr>
      </w:pPr>
      <w:r>
        <w:rPr>
          <w:rFonts w:ascii="Times New Roman" w:hAnsi="Times New Roman" w:cs="Times New Roman"/>
          <w:b/>
          <w:sz w:val="28"/>
          <w:szCs w:val="28"/>
        </w:rPr>
        <w:t xml:space="preserve">Глава 2. Краткая история становления </w:t>
      </w:r>
      <w:r w:rsidR="00D76F86">
        <w:rPr>
          <w:rFonts w:ascii="Times New Roman" w:hAnsi="Times New Roman" w:cs="Times New Roman"/>
          <w:b/>
          <w:sz w:val="28"/>
          <w:szCs w:val="28"/>
        </w:rPr>
        <w:t xml:space="preserve">и развития </w:t>
      </w:r>
      <w:r>
        <w:rPr>
          <w:rFonts w:ascii="Times New Roman" w:hAnsi="Times New Roman" w:cs="Times New Roman"/>
          <w:b/>
          <w:sz w:val="28"/>
          <w:szCs w:val="28"/>
        </w:rPr>
        <w:t>Казанской фортепианной школы</w:t>
      </w:r>
      <w:r w:rsidR="00026427" w:rsidRPr="00026427">
        <w:rPr>
          <w:rFonts w:ascii="Times New Roman" w:hAnsi="Times New Roman" w:cs="Times New Roman"/>
          <w:b/>
          <w:sz w:val="28"/>
          <w:szCs w:val="28"/>
        </w:rPr>
        <w:t>………………………………………………………….</w:t>
      </w:r>
      <w:r w:rsidR="00B43822">
        <w:rPr>
          <w:rFonts w:ascii="Times New Roman" w:hAnsi="Times New Roman" w:cs="Times New Roman"/>
          <w:b/>
          <w:sz w:val="28"/>
          <w:szCs w:val="28"/>
        </w:rPr>
        <w:t>11</w:t>
      </w:r>
    </w:p>
    <w:p w:rsidR="003A4CAD" w:rsidRDefault="003A4CAD" w:rsidP="003A4CAD">
      <w:pPr>
        <w:jc w:val="both"/>
        <w:rPr>
          <w:rFonts w:ascii="Times New Roman" w:hAnsi="Times New Roman" w:cs="Times New Roman"/>
          <w:b/>
          <w:sz w:val="28"/>
          <w:szCs w:val="28"/>
        </w:rPr>
      </w:pPr>
      <w:r>
        <w:rPr>
          <w:rFonts w:ascii="Times New Roman" w:hAnsi="Times New Roman" w:cs="Times New Roman"/>
          <w:b/>
          <w:sz w:val="28"/>
          <w:szCs w:val="28"/>
        </w:rPr>
        <w:t xml:space="preserve">Глава 3. </w:t>
      </w:r>
      <w:r w:rsidR="00D76F86">
        <w:rPr>
          <w:rFonts w:ascii="Times New Roman" w:hAnsi="Times New Roman" w:cs="Times New Roman"/>
          <w:b/>
          <w:sz w:val="28"/>
          <w:szCs w:val="28"/>
        </w:rPr>
        <w:t>К</w:t>
      </w:r>
      <w:r>
        <w:rPr>
          <w:rFonts w:ascii="Times New Roman" w:hAnsi="Times New Roman" w:cs="Times New Roman"/>
          <w:b/>
          <w:sz w:val="28"/>
          <w:szCs w:val="28"/>
        </w:rPr>
        <w:t>азанск</w:t>
      </w:r>
      <w:r w:rsidR="00D76F86">
        <w:rPr>
          <w:rFonts w:ascii="Times New Roman" w:hAnsi="Times New Roman" w:cs="Times New Roman"/>
          <w:b/>
          <w:sz w:val="28"/>
          <w:szCs w:val="28"/>
        </w:rPr>
        <w:t xml:space="preserve">ая </w:t>
      </w:r>
      <w:r>
        <w:rPr>
          <w:rFonts w:ascii="Times New Roman" w:hAnsi="Times New Roman" w:cs="Times New Roman"/>
          <w:b/>
          <w:sz w:val="28"/>
          <w:szCs w:val="28"/>
        </w:rPr>
        <w:t xml:space="preserve">фортепианная школа: </w:t>
      </w:r>
      <w:r w:rsidR="00D76F86">
        <w:rPr>
          <w:rFonts w:ascii="Times New Roman" w:hAnsi="Times New Roman" w:cs="Times New Roman"/>
          <w:b/>
          <w:sz w:val="28"/>
          <w:szCs w:val="28"/>
        </w:rPr>
        <w:t xml:space="preserve">методический аспект </w:t>
      </w:r>
    </w:p>
    <w:p w:rsidR="003A4CAD" w:rsidRDefault="003A4CAD" w:rsidP="003A4CAD">
      <w:pPr>
        <w:ind w:left="567"/>
        <w:jc w:val="both"/>
        <w:rPr>
          <w:rFonts w:ascii="Times New Roman" w:hAnsi="Times New Roman" w:cs="Times New Roman"/>
          <w:sz w:val="28"/>
          <w:szCs w:val="28"/>
        </w:rPr>
      </w:pPr>
      <w:r>
        <w:rPr>
          <w:rFonts w:ascii="Times New Roman" w:hAnsi="Times New Roman" w:cs="Times New Roman"/>
          <w:sz w:val="28"/>
          <w:szCs w:val="28"/>
        </w:rPr>
        <w:t>3.1 Методические основы казанской фортепианной школы</w:t>
      </w:r>
      <w:r w:rsidR="00026427">
        <w:rPr>
          <w:rFonts w:ascii="Times New Roman" w:hAnsi="Times New Roman" w:cs="Times New Roman"/>
          <w:sz w:val="28"/>
          <w:szCs w:val="28"/>
        </w:rPr>
        <w:t>……………</w:t>
      </w:r>
      <w:r w:rsidR="00026427" w:rsidRPr="00026427">
        <w:rPr>
          <w:rFonts w:ascii="Times New Roman" w:hAnsi="Times New Roman" w:cs="Times New Roman"/>
          <w:sz w:val="28"/>
          <w:szCs w:val="28"/>
        </w:rPr>
        <w:t>14</w:t>
      </w:r>
      <w:r>
        <w:rPr>
          <w:rFonts w:ascii="Times New Roman" w:hAnsi="Times New Roman" w:cs="Times New Roman"/>
          <w:sz w:val="28"/>
          <w:szCs w:val="28"/>
        </w:rPr>
        <w:t xml:space="preserve"> </w:t>
      </w:r>
    </w:p>
    <w:p w:rsidR="003A4CAD" w:rsidRPr="00026427" w:rsidRDefault="003A4CAD" w:rsidP="002A1030">
      <w:pPr>
        <w:ind w:left="567"/>
        <w:rPr>
          <w:rFonts w:ascii="Times New Roman" w:hAnsi="Times New Roman" w:cs="Times New Roman"/>
          <w:sz w:val="28"/>
          <w:szCs w:val="28"/>
        </w:rPr>
      </w:pPr>
      <w:r w:rsidRPr="002B698C">
        <w:rPr>
          <w:rFonts w:ascii="Times New Roman" w:hAnsi="Times New Roman" w:cs="Times New Roman"/>
          <w:sz w:val="28"/>
          <w:szCs w:val="28"/>
        </w:rPr>
        <w:t>3.</w:t>
      </w:r>
      <w:r>
        <w:rPr>
          <w:rFonts w:ascii="Times New Roman" w:hAnsi="Times New Roman" w:cs="Times New Roman"/>
          <w:sz w:val="28"/>
          <w:szCs w:val="28"/>
        </w:rPr>
        <w:t>2</w:t>
      </w:r>
      <w:r w:rsidRPr="002B698C">
        <w:rPr>
          <w:rFonts w:ascii="Times New Roman" w:hAnsi="Times New Roman" w:cs="Times New Roman"/>
          <w:sz w:val="28"/>
          <w:szCs w:val="28"/>
        </w:rPr>
        <w:t xml:space="preserve"> Вклад преподавателей кафедры фортепиано Казанской консерватории в развитие казанской фортепианной школы…</w:t>
      </w:r>
      <w:r w:rsidR="00026427">
        <w:rPr>
          <w:rFonts w:ascii="Times New Roman" w:hAnsi="Times New Roman" w:cs="Times New Roman"/>
          <w:sz w:val="28"/>
          <w:szCs w:val="28"/>
        </w:rPr>
        <w:t>…</w:t>
      </w:r>
      <w:r w:rsidR="00026427" w:rsidRPr="00026427">
        <w:rPr>
          <w:rFonts w:ascii="Times New Roman" w:hAnsi="Times New Roman" w:cs="Times New Roman"/>
          <w:sz w:val="28"/>
          <w:szCs w:val="28"/>
        </w:rPr>
        <w:t>……</w:t>
      </w:r>
      <w:r w:rsidR="00026427">
        <w:rPr>
          <w:rFonts w:ascii="Times New Roman" w:hAnsi="Times New Roman" w:cs="Times New Roman"/>
          <w:sz w:val="28"/>
          <w:szCs w:val="28"/>
        </w:rPr>
        <w:t>…</w:t>
      </w:r>
      <w:r w:rsidR="00026427" w:rsidRPr="00026427">
        <w:rPr>
          <w:rFonts w:ascii="Times New Roman" w:hAnsi="Times New Roman" w:cs="Times New Roman"/>
          <w:sz w:val="28"/>
          <w:szCs w:val="28"/>
        </w:rPr>
        <w:t>20</w:t>
      </w:r>
    </w:p>
    <w:p w:rsidR="003A4CAD" w:rsidRPr="00026427" w:rsidRDefault="003A4CAD" w:rsidP="003A4CAD">
      <w:pPr>
        <w:rPr>
          <w:rFonts w:ascii="Times New Roman" w:hAnsi="Times New Roman" w:cs="Times New Roman"/>
          <w:b/>
          <w:sz w:val="28"/>
          <w:szCs w:val="28"/>
        </w:rPr>
      </w:pPr>
      <w:r w:rsidRPr="00EF1592">
        <w:rPr>
          <w:rFonts w:ascii="Times New Roman" w:hAnsi="Times New Roman" w:cs="Times New Roman"/>
          <w:b/>
          <w:sz w:val="28"/>
          <w:szCs w:val="28"/>
        </w:rPr>
        <w:t>Заключение</w:t>
      </w:r>
      <w:r w:rsidR="00026427">
        <w:rPr>
          <w:rFonts w:ascii="Times New Roman" w:hAnsi="Times New Roman" w:cs="Times New Roman"/>
          <w:b/>
          <w:sz w:val="28"/>
          <w:szCs w:val="28"/>
        </w:rPr>
        <w:t xml:space="preserve"> ……………………………………………………………………</w:t>
      </w:r>
      <w:r w:rsidR="00026427" w:rsidRPr="00026427">
        <w:rPr>
          <w:rFonts w:ascii="Times New Roman" w:hAnsi="Times New Roman" w:cs="Times New Roman"/>
          <w:b/>
          <w:sz w:val="28"/>
          <w:szCs w:val="28"/>
        </w:rPr>
        <w:t>..29</w:t>
      </w:r>
    </w:p>
    <w:p w:rsidR="003A4CAD" w:rsidRPr="00026427" w:rsidRDefault="003A4CAD" w:rsidP="003A4CAD">
      <w:pPr>
        <w:rPr>
          <w:rFonts w:ascii="Times New Roman" w:hAnsi="Times New Roman" w:cs="Times New Roman"/>
          <w:b/>
          <w:sz w:val="28"/>
          <w:szCs w:val="28"/>
        </w:rPr>
      </w:pPr>
      <w:r w:rsidRPr="00EF1592">
        <w:rPr>
          <w:rFonts w:ascii="Times New Roman" w:hAnsi="Times New Roman" w:cs="Times New Roman"/>
          <w:b/>
          <w:sz w:val="28"/>
          <w:szCs w:val="28"/>
        </w:rPr>
        <w:t>Список используемой литературы и источников</w:t>
      </w:r>
      <w:r w:rsidR="00026427" w:rsidRPr="00026427">
        <w:rPr>
          <w:rFonts w:ascii="Times New Roman" w:hAnsi="Times New Roman" w:cs="Times New Roman"/>
          <w:b/>
          <w:sz w:val="28"/>
          <w:szCs w:val="28"/>
        </w:rPr>
        <w:t>…………………………</w:t>
      </w:r>
      <w:r w:rsidR="00026427">
        <w:rPr>
          <w:rFonts w:ascii="Times New Roman" w:hAnsi="Times New Roman" w:cs="Times New Roman"/>
          <w:b/>
          <w:sz w:val="28"/>
          <w:szCs w:val="28"/>
        </w:rPr>
        <w:t>.</w:t>
      </w:r>
      <w:r w:rsidR="00026427" w:rsidRPr="00026427">
        <w:rPr>
          <w:rFonts w:ascii="Times New Roman" w:hAnsi="Times New Roman" w:cs="Times New Roman"/>
          <w:b/>
          <w:sz w:val="28"/>
          <w:szCs w:val="28"/>
        </w:rPr>
        <w:t>30</w:t>
      </w:r>
    </w:p>
    <w:p w:rsidR="003A4CAD" w:rsidRDefault="003A4CAD" w:rsidP="00BF50D6">
      <w:pPr>
        <w:tabs>
          <w:tab w:val="left" w:pos="3645"/>
        </w:tabs>
        <w:jc w:val="center"/>
        <w:rPr>
          <w:rFonts w:ascii="Times New Roman" w:hAnsi="Times New Roman" w:cs="Times New Roman"/>
          <w:b/>
          <w:sz w:val="28"/>
          <w:szCs w:val="28"/>
        </w:rPr>
      </w:pPr>
    </w:p>
    <w:p w:rsidR="003A4CAD" w:rsidRDefault="003A4CAD" w:rsidP="00BF50D6">
      <w:pPr>
        <w:tabs>
          <w:tab w:val="left" w:pos="3645"/>
        </w:tabs>
        <w:jc w:val="center"/>
        <w:rPr>
          <w:rFonts w:ascii="Times New Roman" w:hAnsi="Times New Roman" w:cs="Times New Roman"/>
          <w:b/>
          <w:sz w:val="28"/>
          <w:szCs w:val="28"/>
        </w:rPr>
      </w:pPr>
    </w:p>
    <w:p w:rsidR="003A4CAD" w:rsidRDefault="003A4CAD" w:rsidP="00BF50D6">
      <w:pPr>
        <w:tabs>
          <w:tab w:val="left" w:pos="3645"/>
        </w:tabs>
        <w:jc w:val="center"/>
        <w:rPr>
          <w:rFonts w:ascii="Times New Roman" w:hAnsi="Times New Roman" w:cs="Times New Roman"/>
          <w:b/>
          <w:sz w:val="28"/>
          <w:szCs w:val="28"/>
        </w:rPr>
      </w:pPr>
    </w:p>
    <w:p w:rsidR="00156F46" w:rsidRDefault="00156F46" w:rsidP="00EF1592">
      <w:pPr>
        <w:rPr>
          <w:rFonts w:ascii="Times New Roman" w:hAnsi="Times New Roman" w:cs="Times New Roman"/>
          <w:b/>
          <w:sz w:val="28"/>
          <w:szCs w:val="28"/>
        </w:rPr>
      </w:pPr>
    </w:p>
    <w:p w:rsidR="00156F46" w:rsidRDefault="00156F46" w:rsidP="00EF1592">
      <w:pPr>
        <w:rPr>
          <w:rFonts w:ascii="Times New Roman" w:hAnsi="Times New Roman" w:cs="Times New Roman"/>
          <w:b/>
          <w:sz w:val="28"/>
          <w:szCs w:val="28"/>
        </w:rPr>
      </w:pPr>
    </w:p>
    <w:p w:rsidR="00156F46" w:rsidRPr="00E067EA" w:rsidRDefault="00156F46" w:rsidP="00EF1592">
      <w:pPr>
        <w:rPr>
          <w:rFonts w:ascii="Times New Roman" w:hAnsi="Times New Roman" w:cs="Times New Roman"/>
          <w:b/>
          <w:sz w:val="28"/>
          <w:szCs w:val="28"/>
        </w:rPr>
      </w:pPr>
    </w:p>
    <w:p w:rsidR="0000714B" w:rsidRPr="00E067EA" w:rsidRDefault="0000714B" w:rsidP="00EF1592">
      <w:pPr>
        <w:rPr>
          <w:rFonts w:ascii="Times New Roman" w:hAnsi="Times New Roman" w:cs="Times New Roman"/>
          <w:b/>
          <w:sz w:val="28"/>
          <w:szCs w:val="28"/>
        </w:rPr>
      </w:pPr>
    </w:p>
    <w:p w:rsidR="0000714B" w:rsidRPr="00E067EA" w:rsidRDefault="0000714B" w:rsidP="00EF1592">
      <w:pPr>
        <w:rPr>
          <w:rFonts w:ascii="Times New Roman" w:hAnsi="Times New Roman" w:cs="Times New Roman"/>
          <w:b/>
          <w:sz w:val="28"/>
          <w:szCs w:val="28"/>
        </w:rPr>
      </w:pPr>
    </w:p>
    <w:p w:rsidR="0000714B" w:rsidRPr="00E067EA" w:rsidRDefault="0000714B" w:rsidP="00EF1592">
      <w:pPr>
        <w:rPr>
          <w:rFonts w:ascii="Times New Roman" w:hAnsi="Times New Roman" w:cs="Times New Roman"/>
          <w:b/>
          <w:sz w:val="28"/>
          <w:szCs w:val="28"/>
        </w:rPr>
      </w:pPr>
    </w:p>
    <w:p w:rsidR="0000714B" w:rsidRPr="00E067EA" w:rsidRDefault="0000714B" w:rsidP="00EF1592">
      <w:pPr>
        <w:rPr>
          <w:rFonts w:ascii="Times New Roman" w:hAnsi="Times New Roman" w:cs="Times New Roman"/>
          <w:b/>
          <w:sz w:val="28"/>
          <w:szCs w:val="28"/>
        </w:rPr>
      </w:pPr>
    </w:p>
    <w:p w:rsidR="0000714B" w:rsidRPr="00E067EA" w:rsidRDefault="0000714B" w:rsidP="00EF1592">
      <w:pPr>
        <w:rPr>
          <w:rFonts w:ascii="Times New Roman" w:hAnsi="Times New Roman" w:cs="Times New Roman"/>
          <w:b/>
          <w:sz w:val="28"/>
          <w:szCs w:val="28"/>
        </w:rPr>
      </w:pPr>
    </w:p>
    <w:p w:rsidR="00156F46" w:rsidRDefault="00156F46" w:rsidP="00156F46">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56F46" w:rsidRDefault="00156F46" w:rsidP="00156F46">
      <w:pPr>
        <w:jc w:val="center"/>
        <w:rPr>
          <w:rFonts w:ascii="Times New Roman" w:hAnsi="Times New Roman" w:cs="Times New Roman"/>
          <w:b/>
          <w:sz w:val="28"/>
          <w:szCs w:val="28"/>
        </w:rPr>
      </w:pPr>
    </w:p>
    <w:p w:rsidR="00EC3648" w:rsidRPr="00743751" w:rsidRDefault="00156F46" w:rsidP="0040520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00743751" w:rsidRPr="00743751">
        <w:rPr>
          <w:rFonts w:ascii="Times New Roman" w:hAnsi="Times New Roman" w:cs="Times New Roman"/>
          <w:sz w:val="28"/>
          <w:szCs w:val="28"/>
        </w:rPr>
        <w:t>К</w:t>
      </w:r>
      <w:r w:rsidR="00EC3648" w:rsidRPr="00743751">
        <w:rPr>
          <w:rFonts w:ascii="Times New Roman" w:hAnsi="Times New Roman" w:cs="Times New Roman"/>
          <w:sz w:val="28"/>
          <w:szCs w:val="28"/>
        </w:rPr>
        <w:t>азанск</w:t>
      </w:r>
      <w:r w:rsidR="00743751">
        <w:rPr>
          <w:rFonts w:ascii="Times New Roman" w:hAnsi="Times New Roman" w:cs="Times New Roman"/>
          <w:sz w:val="28"/>
          <w:szCs w:val="28"/>
        </w:rPr>
        <w:t>ая</w:t>
      </w:r>
      <w:r w:rsidR="00EC3648" w:rsidRPr="00743751">
        <w:rPr>
          <w:rFonts w:ascii="Times New Roman" w:hAnsi="Times New Roman" w:cs="Times New Roman"/>
          <w:sz w:val="28"/>
          <w:szCs w:val="28"/>
        </w:rPr>
        <w:t xml:space="preserve"> фортепианн</w:t>
      </w:r>
      <w:r w:rsidR="00743751" w:rsidRPr="00743751">
        <w:rPr>
          <w:rFonts w:ascii="Times New Roman" w:hAnsi="Times New Roman" w:cs="Times New Roman"/>
          <w:sz w:val="28"/>
          <w:szCs w:val="28"/>
        </w:rPr>
        <w:t xml:space="preserve">ая </w:t>
      </w:r>
      <w:r w:rsidR="00EC3648" w:rsidRPr="00743751">
        <w:rPr>
          <w:rFonts w:ascii="Times New Roman" w:hAnsi="Times New Roman" w:cs="Times New Roman"/>
          <w:sz w:val="28"/>
          <w:szCs w:val="28"/>
        </w:rPr>
        <w:t>школ</w:t>
      </w:r>
      <w:r w:rsidR="00743751" w:rsidRPr="00743751">
        <w:rPr>
          <w:rFonts w:ascii="Times New Roman" w:hAnsi="Times New Roman" w:cs="Times New Roman"/>
          <w:sz w:val="28"/>
          <w:szCs w:val="28"/>
        </w:rPr>
        <w:t xml:space="preserve">а </w:t>
      </w:r>
      <w:r w:rsidR="00743751">
        <w:rPr>
          <w:rFonts w:ascii="Times New Roman" w:hAnsi="Times New Roman" w:cs="Times New Roman"/>
          <w:sz w:val="28"/>
          <w:szCs w:val="28"/>
        </w:rPr>
        <w:t xml:space="preserve">– одна из самых авторитетных среди музыкально-исполнительских школ. Она </w:t>
      </w:r>
      <w:r w:rsidR="00743751" w:rsidRPr="00743751">
        <w:rPr>
          <w:rFonts w:ascii="Times New Roman" w:hAnsi="Times New Roman" w:cs="Times New Roman"/>
          <w:sz w:val="28"/>
          <w:szCs w:val="28"/>
        </w:rPr>
        <w:t xml:space="preserve">зарекомендовала себя не только на федеральном, но и на мировом уровне, а особенности ее методической сферы и учебного процесса заслуживают пристального внимания. </w:t>
      </w:r>
      <w:r w:rsidR="00743751">
        <w:rPr>
          <w:rFonts w:ascii="Times New Roman" w:hAnsi="Times New Roman" w:cs="Times New Roman"/>
          <w:sz w:val="28"/>
          <w:szCs w:val="28"/>
        </w:rPr>
        <w:t xml:space="preserve">В Казани зарождалось мастерство ставших всемирно известными музыкантов-исполнителей Михаила Плетнева, Юрия Егорова, Евгения Михайлова, Рэма Урасина, Софьи Гуляк и др. </w:t>
      </w:r>
      <w:r w:rsidR="00743751" w:rsidRPr="00743751">
        <w:rPr>
          <w:rFonts w:ascii="Times New Roman" w:hAnsi="Times New Roman" w:cs="Times New Roman"/>
          <w:sz w:val="28"/>
          <w:szCs w:val="28"/>
        </w:rPr>
        <w:t>Однако н</w:t>
      </w:r>
      <w:r w:rsidR="00EC3648" w:rsidRPr="00743751">
        <w:rPr>
          <w:rFonts w:ascii="Times New Roman" w:hAnsi="Times New Roman" w:cs="Times New Roman"/>
          <w:sz w:val="28"/>
          <w:szCs w:val="28"/>
        </w:rPr>
        <w:t xml:space="preserve">е было </w:t>
      </w:r>
      <w:r w:rsidR="00743751">
        <w:rPr>
          <w:rFonts w:ascii="Times New Roman" w:hAnsi="Times New Roman" w:cs="Times New Roman"/>
          <w:sz w:val="28"/>
          <w:szCs w:val="28"/>
        </w:rPr>
        <w:t>исследований</w:t>
      </w:r>
      <w:r w:rsidR="00EC3648" w:rsidRPr="00743751">
        <w:rPr>
          <w:rFonts w:ascii="Times New Roman" w:hAnsi="Times New Roman" w:cs="Times New Roman"/>
          <w:sz w:val="28"/>
          <w:szCs w:val="28"/>
        </w:rPr>
        <w:t xml:space="preserve">, </w:t>
      </w:r>
      <w:r w:rsidR="00D76F86">
        <w:rPr>
          <w:rFonts w:ascii="Times New Roman" w:hAnsi="Times New Roman" w:cs="Times New Roman"/>
          <w:sz w:val="28"/>
          <w:szCs w:val="28"/>
        </w:rPr>
        <w:t xml:space="preserve">специально </w:t>
      </w:r>
      <w:r w:rsidR="00EC3648" w:rsidRPr="00743751">
        <w:rPr>
          <w:rFonts w:ascii="Times New Roman" w:hAnsi="Times New Roman" w:cs="Times New Roman"/>
          <w:sz w:val="28"/>
          <w:szCs w:val="28"/>
        </w:rPr>
        <w:t xml:space="preserve">посвященных </w:t>
      </w:r>
      <w:r w:rsidR="00D76F86">
        <w:rPr>
          <w:rFonts w:ascii="Times New Roman" w:hAnsi="Times New Roman" w:cs="Times New Roman"/>
          <w:sz w:val="28"/>
          <w:szCs w:val="28"/>
        </w:rPr>
        <w:t>казанской фортепианной школе.</w:t>
      </w:r>
      <w:r w:rsidR="0040520A">
        <w:rPr>
          <w:rFonts w:ascii="Times New Roman" w:hAnsi="Times New Roman" w:cs="Times New Roman"/>
          <w:sz w:val="28"/>
          <w:szCs w:val="28"/>
        </w:rPr>
        <w:t xml:space="preserve"> И</w:t>
      </w:r>
      <w:r w:rsidR="00EC3648" w:rsidRPr="00743751">
        <w:rPr>
          <w:rFonts w:ascii="Times New Roman" w:hAnsi="Times New Roman" w:cs="Times New Roman"/>
          <w:sz w:val="28"/>
          <w:szCs w:val="28"/>
        </w:rPr>
        <w:t>меется только разрозненн</w:t>
      </w:r>
      <w:r w:rsidR="00D76F86">
        <w:rPr>
          <w:rFonts w:ascii="Times New Roman" w:hAnsi="Times New Roman" w:cs="Times New Roman"/>
          <w:sz w:val="28"/>
          <w:szCs w:val="28"/>
        </w:rPr>
        <w:t xml:space="preserve">ые сведения, </w:t>
      </w:r>
      <w:r w:rsidR="0040520A">
        <w:rPr>
          <w:rFonts w:ascii="Times New Roman" w:hAnsi="Times New Roman" w:cs="Times New Roman"/>
          <w:sz w:val="28"/>
          <w:szCs w:val="28"/>
        </w:rPr>
        <w:t>отдельные исследования, посвященные изучению различных аспектов казанской фортепианной школы</w:t>
      </w:r>
      <w:r w:rsidR="00EC3648" w:rsidRPr="00743751">
        <w:rPr>
          <w:rFonts w:ascii="Times New Roman" w:hAnsi="Times New Roman" w:cs="Times New Roman"/>
          <w:sz w:val="28"/>
          <w:szCs w:val="28"/>
        </w:rPr>
        <w:t xml:space="preserve">. </w:t>
      </w:r>
      <w:r w:rsidR="00D76F86">
        <w:rPr>
          <w:rFonts w:ascii="Times New Roman" w:hAnsi="Times New Roman" w:cs="Times New Roman"/>
          <w:sz w:val="28"/>
          <w:szCs w:val="28"/>
        </w:rPr>
        <w:t xml:space="preserve">Необходимостью изучения казанской </w:t>
      </w:r>
      <w:r w:rsidR="00105334">
        <w:rPr>
          <w:rFonts w:ascii="Times New Roman" w:hAnsi="Times New Roman" w:cs="Times New Roman"/>
          <w:sz w:val="28"/>
          <w:szCs w:val="28"/>
        </w:rPr>
        <w:t xml:space="preserve">фортепианной </w:t>
      </w:r>
      <w:r w:rsidR="00D76F86">
        <w:rPr>
          <w:rFonts w:ascii="Times New Roman" w:hAnsi="Times New Roman" w:cs="Times New Roman"/>
          <w:sz w:val="28"/>
          <w:szCs w:val="28"/>
        </w:rPr>
        <w:t xml:space="preserve">школы как отдельного феномена и </w:t>
      </w:r>
      <w:r w:rsidR="00105334">
        <w:rPr>
          <w:rFonts w:ascii="Times New Roman" w:hAnsi="Times New Roman" w:cs="Times New Roman"/>
          <w:sz w:val="28"/>
          <w:szCs w:val="28"/>
        </w:rPr>
        <w:t>методических основ, обеспечивающих её высокий авторитет в музыкальном образовательном пространстве мира</w:t>
      </w:r>
      <w:r w:rsidR="00191106">
        <w:rPr>
          <w:rFonts w:ascii="Times New Roman" w:hAnsi="Times New Roman" w:cs="Times New Roman"/>
          <w:sz w:val="28"/>
          <w:szCs w:val="28"/>
        </w:rPr>
        <w:t>,</w:t>
      </w:r>
      <w:r w:rsidR="00105334">
        <w:rPr>
          <w:rFonts w:ascii="Times New Roman" w:hAnsi="Times New Roman" w:cs="Times New Roman"/>
          <w:sz w:val="28"/>
          <w:szCs w:val="28"/>
        </w:rPr>
        <w:t xml:space="preserve"> </w:t>
      </w:r>
      <w:r w:rsidR="00743751" w:rsidRPr="00743751">
        <w:rPr>
          <w:rFonts w:ascii="Times New Roman" w:hAnsi="Times New Roman" w:cs="Times New Roman"/>
          <w:sz w:val="28"/>
          <w:szCs w:val="28"/>
        </w:rPr>
        <w:t xml:space="preserve">и обусловлена актуальность обращения к </w:t>
      </w:r>
      <w:r w:rsidR="0040520A">
        <w:rPr>
          <w:rFonts w:ascii="Times New Roman" w:hAnsi="Times New Roman" w:cs="Times New Roman"/>
          <w:sz w:val="28"/>
          <w:szCs w:val="28"/>
        </w:rPr>
        <w:t xml:space="preserve">данной </w:t>
      </w:r>
      <w:r w:rsidR="00743751" w:rsidRPr="00743751">
        <w:rPr>
          <w:rFonts w:ascii="Times New Roman" w:hAnsi="Times New Roman" w:cs="Times New Roman"/>
          <w:sz w:val="28"/>
          <w:szCs w:val="28"/>
        </w:rPr>
        <w:t>теме.</w:t>
      </w:r>
    </w:p>
    <w:p w:rsidR="00156F46" w:rsidRPr="00156F46" w:rsidRDefault="00156F46" w:rsidP="001053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sidRPr="0040520A">
        <w:rPr>
          <w:rFonts w:ascii="Times New Roman" w:hAnsi="Times New Roman" w:cs="Times New Roman"/>
          <w:sz w:val="28"/>
          <w:szCs w:val="28"/>
        </w:rPr>
        <w:t xml:space="preserve">– </w:t>
      </w:r>
      <w:r w:rsidR="0040520A" w:rsidRPr="0040520A">
        <w:rPr>
          <w:rFonts w:ascii="Times New Roman" w:hAnsi="Times New Roman" w:cs="Times New Roman"/>
          <w:sz w:val="28"/>
          <w:szCs w:val="28"/>
        </w:rPr>
        <w:t>к</w:t>
      </w:r>
      <w:r w:rsidRPr="00156F46">
        <w:rPr>
          <w:rFonts w:ascii="Times New Roman" w:hAnsi="Times New Roman" w:cs="Times New Roman"/>
          <w:sz w:val="28"/>
          <w:szCs w:val="28"/>
        </w:rPr>
        <w:t>азанская фортепианная школа.</w:t>
      </w:r>
    </w:p>
    <w:p w:rsidR="00156F46" w:rsidRPr="00156F46" w:rsidRDefault="00156F46" w:rsidP="001053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 </w:t>
      </w:r>
      <w:r w:rsidRPr="00156F46">
        <w:rPr>
          <w:rFonts w:ascii="Times New Roman" w:hAnsi="Times New Roman" w:cs="Times New Roman"/>
          <w:sz w:val="28"/>
          <w:szCs w:val="28"/>
        </w:rPr>
        <w:t>методически</w:t>
      </w:r>
      <w:r w:rsidR="003A4CAD">
        <w:rPr>
          <w:rFonts w:ascii="Times New Roman" w:hAnsi="Times New Roman" w:cs="Times New Roman"/>
          <w:sz w:val="28"/>
          <w:szCs w:val="28"/>
        </w:rPr>
        <w:t>й аспект функционирования Ка</w:t>
      </w:r>
      <w:r w:rsidRPr="00156F46">
        <w:rPr>
          <w:rFonts w:ascii="Times New Roman" w:hAnsi="Times New Roman" w:cs="Times New Roman"/>
          <w:sz w:val="28"/>
          <w:szCs w:val="28"/>
        </w:rPr>
        <w:t>занской фортепианной школы.</w:t>
      </w:r>
    </w:p>
    <w:p w:rsidR="00156F46" w:rsidRPr="003E5EF7" w:rsidRDefault="00156F46" w:rsidP="001053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sidR="003E5EF7">
        <w:rPr>
          <w:rFonts w:ascii="Times New Roman" w:hAnsi="Times New Roman" w:cs="Times New Roman"/>
          <w:b/>
          <w:sz w:val="28"/>
          <w:szCs w:val="28"/>
        </w:rPr>
        <w:t xml:space="preserve">– </w:t>
      </w:r>
      <w:r w:rsidR="003E5EF7" w:rsidRPr="003E5EF7">
        <w:rPr>
          <w:rFonts w:ascii="Times New Roman" w:hAnsi="Times New Roman" w:cs="Times New Roman"/>
          <w:sz w:val="28"/>
          <w:szCs w:val="28"/>
        </w:rPr>
        <w:t>выявить</w:t>
      </w:r>
      <w:r w:rsidR="003E5EF7">
        <w:rPr>
          <w:rFonts w:ascii="Times New Roman" w:hAnsi="Times New Roman" w:cs="Times New Roman"/>
          <w:sz w:val="28"/>
          <w:szCs w:val="28"/>
        </w:rPr>
        <w:t xml:space="preserve"> особенности и </w:t>
      </w:r>
      <w:r w:rsidR="003A4CAD">
        <w:rPr>
          <w:rFonts w:ascii="Times New Roman" w:hAnsi="Times New Roman" w:cs="Times New Roman"/>
          <w:sz w:val="28"/>
          <w:szCs w:val="28"/>
        </w:rPr>
        <w:t xml:space="preserve">методические </w:t>
      </w:r>
      <w:r w:rsidR="003E5EF7">
        <w:rPr>
          <w:rFonts w:ascii="Times New Roman" w:hAnsi="Times New Roman" w:cs="Times New Roman"/>
          <w:sz w:val="28"/>
          <w:szCs w:val="28"/>
        </w:rPr>
        <w:t>основы функционирования Казанской фортепианной школы</w:t>
      </w:r>
    </w:p>
    <w:p w:rsidR="003E5EF7" w:rsidRDefault="00156F46" w:rsidP="0010533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 исследования</w:t>
      </w:r>
      <w:r w:rsidR="003E5EF7">
        <w:rPr>
          <w:rFonts w:ascii="Times New Roman" w:hAnsi="Times New Roman" w:cs="Times New Roman"/>
          <w:b/>
          <w:sz w:val="28"/>
          <w:szCs w:val="28"/>
        </w:rPr>
        <w:t>:</w:t>
      </w:r>
    </w:p>
    <w:p w:rsidR="00156F46" w:rsidRDefault="00156F46" w:rsidP="00105334">
      <w:pPr>
        <w:spacing w:after="0" w:line="360" w:lineRule="auto"/>
        <w:jc w:val="both"/>
        <w:rPr>
          <w:rFonts w:ascii="Times New Roman" w:hAnsi="Times New Roman" w:cs="Times New Roman"/>
          <w:sz w:val="28"/>
          <w:szCs w:val="28"/>
        </w:rPr>
      </w:pPr>
      <w:r w:rsidRPr="003E5EF7">
        <w:rPr>
          <w:rFonts w:ascii="Times New Roman" w:hAnsi="Times New Roman" w:cs="Times New Roman"/>
          <w:sz w:val="28"/>
          <w:szCs w:val="28"/>
        </w:rPr>
        <w:t>-</w:t>
      </w:r>
      <w:r w:rsidR="003E5EF7" w:rsidRPr="003E5EF7">
        <w:rPr>
          <w:rFonts w:ascii="Times New Roman" w:hAnsi="Times New Roman" w:cs="Times New Roman"/>
          <w:sz w:val="28"/>
          <w:szCs w:val="28"/>
        </w:rPr>
        <w:t xml:space="preserve"> изучить </w:t>
      </w:r>
      <w:r w:rsidR="00105334">
        <w:rPr>
          <w:rFonts w:ascii="Times New Roman" w:hAnsi="Times New Roman" w:cs="Times New Roman"/>
          <w:sz w:val="28"/>
          <w:szCs w:val="28"/>
        </w:rPr>
        <w:t xml:space="preserve">распространенное в музыкальном исполнительстве и педагогике </w:t>
      </w:r>
      <w:r w:rsidR="003E5EF7" w:rsidRPr="003E5EF7">
        <w:rPr>
          <w:rFonts w:ascii="Times New Roman" w:hAnsi="Times New Roman" w:cs="Times New Roman"/>
          <w:sz w:val="28"/>
          <w:szCs w:val="28"/>
        </w:rPr>
        <w:t>понятие «</w:t>
      </w:r>
      <w:r w:rsidR="00105334">
        <w:rPr>
          <w:rFonts w:ascii="Times New Roman" w:hAnsi="Times New Roman" w:cs="Times New Roman"/>
          <w:sz w:val="28"/>
          <w:szCs w:val="28"/>
        </w:rPr>
        <w:t>ш</w:t>
      </w:r>
      <w:r w:rsidR="003E5EF7" w:rsidRPr="003E5EF7">
        <w:rPr>
          <w:rFonts w:ascii="Times New Roman" w:hAnsi="Times New Roman" w:cs="Times New Roman"/>
          <w:sz w:val="28"/>
          <w:szCs w:val="28"/>
        </w:rPr>
        <w:t>кола» и его содержание</w:t>
      </w:r>
      <w:r w:rsidR="00105334">
        <w:rPr>
          <w:rFonts w:ascii="Times New Roman" w:hAnsi="Times New Roman" w:cs="Times New Roman"/>
          <w:sz w:val="28"/>
          <w:szCs w:val="28"/>
        </w:rPr>
        <w:t>;</w:t>
      </w:r>
      <w:r w:rsidR="003E5EF7" w:rsidRPr="003E5EF7">
        <w:rPr>
          <w:rFonts w:ascii="Times New Roman" w:hAnsi="Times New Roman" w:cs="Times New Roman"/>
          <w:sz w:val="28"/>
          <w:szCs w:val="28"/>
        </w:rPr>
        <w:t xml:space="preserve"> </w:t>
      </w:r>
    </w:p>
    <w:p w:rsidR="00EC3648" w:rsidRDefault="00E228ED" w:rsidP="001053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выявить специфические особенности Казанской фортепианной школы</w:t>
      </w:r>
      <w:r w:rsidR="00105334">
        <w:rPr>
          <w:rFonts w:ascii="Times New Roman" w:hAnsi="Times New Roman" w:cs="Times New Roman"/>
          <w:sz w:val="28"/>
          <w:szCs w:val="28"/>
        </w:rPr>
        <w:t>;</w:t>
      </w:r>
    </w:p>
    <w:p w:rsidR="00E228ED" w:rsidRDefault="003E5EF7" w:rsidP="00105334">
      <w:pPr>
        <w:spacing w:after="0" w:line="360" w:lineRule="auto"/>
        <w:jc w:val="both"/>
        <w:rPr>
          <w:rFonts w:ascii="Times New Roman" w:hAnsi="Times New Roman" w:cs="Times New Roman"/>
          <w:sz w:val="28"/>
          <w:szCs w:val="28"/>
        </w:rPr>
      </w:pPr>
      <w:r w:rsidRPr="00E228ED">
        <w:rPr>
          <w:rFonts w:ascii="Times New Roman" w:hAnsi="Times New Roman" w:cs="Times New Roman"/>
          <w:sz w:val="28"/>
          <w:szCs w:val="28"/>
        </w:rPr>
        <w:t xml:space="preserve">- выявить основы и </w:t>
      </w:r>
      <w:r w:rsidR="003A4CAD">
        <w:rPr>
          <w:rFonts w:ascii="Times New Roman" w:hAnsi="Times New Roman" w:cs="Times New Roman"/>
          <w:sz w:val="28"/>
          <w:szCs w:val="28"/>
        </w:rPr>
        <w:t xml:space="preserve">методико-педагогические </w:t>
      </w:r>
      <w:r w:rsidRPr="00E228ED">
        <w:rPr>
          <w:rFonts w:ascii="Times New Roman" w:hAnsi="Times New Roman" w:cs="Times New Roman"/>
          <w:sz w:val="28"/>
          <w:szCs w:val="28"/>
        </w:rPr>
        <w:t xml:space="preserve">особенности </w:t>
      </w:r>
      <w:r w:rsidR="00105334">
        <w:rPr>
          <w:rFonts w:ascii="Times New Roman" w:hAnsi="Times New Roman" w:cs="Times New Roman"/>
          <w:sz w:val="28"/>
          <w:szCs w:val="28"/>
        </w:rPr>
        <w:t>к</w:t>
      </w:r>
      <w:r w:rsidRPr="00E228ED">
        <w:rPr>
          <w:rFonts w:ascii="Times New Roman" w:hAnsi="Times New Roman" w:cs="Times New Roman"/>
          <w:sz w:val="28"/>
          <w:szCs w:val="28"/>
        </w:rPr>
        <w:t>азанской  фортепианной школ</w:t>
      </w:r>
      <w:r w:rsidR="003A4CAD">
        <w:rPr>
          <w:rFonts w:ascii="Times New Roman" w:hAnsi="Times New Roman" w:cs="Times New Roman"/>
          <w:sz w:val="28"/>
          <w:szCs w:val="28"/>
        </w:rPr>
        <w:t xml:space="preserve">ы </w:t>
      </w:r>
      <w:r w:rsidR="00E228ED">
        <w:rPr>
          <w:rFonts w:ascii="Times New Roman" w:hAnsi="Times New Roman" w:cs="Times New Roman"/>
          <w:sz w:val="28"/>
          <w:szCs w:val="28"/>
        </w:rPr>
        <w:t xml:space="preserve">и специфические особенности </w:t>
      </w:r>
      <w:r w:rsidR="00105334">
        <w:rPr>
          <w:rFonts w:ascii="Times New Roman" w:hAnsi="Times New Roman" w:cs="Times New Roman"/>
          <w:sz w:val="28"/>
          <w:szCs w:val="28"/>
        </w:rPr>
        <w:t>их</w:t>
      </w:r>
      <w:r w:rsidR="00E228ED">
        <w:rPr>
          <w:rFonts w:ascii="Times New Roman" w:hAnsi="Times New Roman" w:cs="Times New Roman"/>
          <w:sz w:val="28"/>
          <w:szCs w:val="28"/>
        </w:rPr>
        <w:t xml:space="preserve"> реализации</w:t>
      </w:r>
      <w:r w:rsidR="00EC3648">
        <w:rPr>
          <w:rFonts w:ascii="Times New Roman" w:hAnsi="Times New Roman" w:cs="Times New Roman"/>
          <w:sz w:val="28"/>
          <w:szCs w:val="28"/>
        </w:rPr>
        <w:t xml:space="preserve"> в современных  условиях</w:t>
      </w:r>
      <w:r w:rsidR="00E228ED">
        <w:rPr>
          <w:rFonts w:ascii="Times New Roman" w:hAnsi="Times New Roman" w:cs="Times New Roman"/>
          <w:sz w:val="28"/>
          <w:szCs w:val="28"/>
        </w:rPr>
        <w:t>.</w:t>
      </w:r>
    </w:p>
    <w:p w:rsidR="00105334" w:rsidRDefault="00EC3648" w:rsidP="001053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Методологическ</w:t>
      </w:r>
      <w:r w:rsidR="0040520A">
        <w:rPr>
          <w:rFonts w:ascii="Times New Roman" w:hAnsi="Times New Roman" w:cs="Times New Roman"/>
          <w:b/>
          <w:sz w:val="28"/>
          <w:szCs w:val="28"/>
        </w:rPr>
        <w:t xml:space="preserve">ой </w:t>
      </w:r>
      <w:r>
        <w:rPr>
          <w:rFonts w:ascii="Times New Roman" w:hAnsi="Times New Roman" w:cs="Times New Roman"/>
          <w:b/>
          <w:sz w:val="28"/>
          <w:szCs w:val="28"/>
        </w:rPr>
        <w:t>основ</w:t>
      </w:r>
      <w:r w:rsidR="0040520A">
        <w:rPr>
          <w:rFonts w:ascii="Times New Roman" w:hAnsi="Times New Roman" w:cs="Times New Roman"/>
          <w:b/>
          <w:sz w:val="28"/>
          <w:szCs w:val="28"/>
        </w:rPr>
        <w:t xml:space="preserve">ой исследования </w:t>
      </w:r>
      <w:r w:rsidR="0040520A" w:rsidRPr="0040520A">
        <w:rPr>
          <w:rFonts w:ascii="Times New Roman" w:hAnsi="Times New Roman" w:cs="Times New Roman"/>
          <w:sz w:val="28"/>
          <w:szCs w:val="28"/>
        </w:rPr>
        <w:t>стал</w:t>
      </w:r>
      <w:r w:rsidR="0040520A">
        <w:rPr>
          <w:rFonts w:ascii="Times New Roman" w:hAnsi="Times New Roman" w:cs="Times New Roman"/>
          <w:sz w:val="28"/>
          <w:szCs w:val="28"/>
        </w:rPr>
        <w:t xml:space="preserve">и отдельные положения методики преподавания фортепиано, истории развития фортепианной школы, содержащиеся в работах </w:t>
      </w:r>
      <w:r w:rsidR="00105334">
        <w:rPr>
          <w:rFonts w:ascii="Times New Roman" w:hAnsi="Times New Roman" w:cs="Times New Roman"/>
          <w:sz w:val="28"/>
          <w:szCs w:val="28"/>
        </w:rPr>
        <w:t xml:space="preserve">известных </w:t>
      </w:r>
      <w:r w:rsidR="0040520A">
        <w:rPr>
          <w:rFonts w:ascii="Times New Roman" w:hAnsi="Times New Roman" w:cs="Times New Roman"/>
          <w:sz w:val="28"/>
          <w:szCs w:val="28"/>
        </w:rPr>
        <w:t>исследователей</w:t>
      </w:r>
      <w:r w:rsidR="00105334">
        <w:rPr>
          <w:rFonts w:ascii="Times New Roman" w:hAnsi="Times New Roman" w:cs="Times New Roman"/>
          <w:sz w:val="28"/>
          <w:szCs w:val="28"/>
        </w:rPr>
        <w:t>.</w:t>
      </w:r>
      <w:r w:rsidR="0040520A">
        <w:rPr>
          <w:rFonts w:ascii="Times New Roman" w:hAnsi="Times New Roman" w:cs="Times New Roman"/>
          <w:sz w:val="28"/>
          <w:szCs w:val="28"/>
        </w:rPr>
        <w:t xml:space="preserve"> </w:t>
      </w:r>
    </w:p>
    <w:p w:rsidR="00105334" w:rsidRPr="00105334" w:rsidRDefault="00105334" w:rsidP="001053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Методами исследования </w:t>
      </w:r>
      <w:r w:rsidRPr="00105334">
        <w:rPr>
          <w:rFonts w:ascii="Times New Roman" w:hAnsi="Times New Roman" w:cs="Times New Roman"/>
          <w:sz w:val="28"/>
          <w:szCs w:val="28"/>
        </w:rPr>
        <w:t xml:space="preserve">стали </w:t>
      </w:r>
      <w:r>
        <w:rPr>
          <w:rFonts w:ascii="Times New Roman" w:hAnsi="Times New Roman" w:cs="Times New Roman"/>
          <w:sz w:val="28"/>
          <w:szCs w:val="28"/>
        </w:rPr>
        <w:t xml:space="preserve">эмпирические (работа с литературой и источниками, консультации и интервьюирование, систематизация материала), и теоретические (анализ информации, обобщение результатов исследования).   </w:t>
      </w:r>
    </w:p>
    <w:p w:rsidR="00EC3648" w:rsidRPr="00EC3648" w:rsidRDefault="00EC3648" w:rsidP="0040520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Практическая значимость работы </w:t>
      </w:r>
      <w:r w:rsidRPr="00EC3648">
        <w:rPr>
          <w:rFonts w:ascii="Times New Roman" w:hAnsi="Times New Roman" w:cs="Times New Roman"/>
          <w:sz w:val="28"/>
          <w:szCs w:val="28"/>
        </w:rPr>
        <w:t>заключается в том</w:t>
      </w:r>
      <w:r>
        <w:rPr>
          <w:rFonts w:ascii="Times New Roman" w:hAnsi="Times New Roman" w:cs="Times New Roman"/>
          <w:sz w:val="28"/>
          <w:szCs w:val="28"/>
        </w:rPr>
        <w:t xml:space="preserve">, </w:t>
      </w:r>
      <w:r w:rsidRPr="00EC3648">
        <w:rPr>
          <w:rFonts w:ascii="Times New Roman" w:hAnsi="Times New Roman" w:cs="Times New Roman"/>
          <w:sz w:val="28"/>
          <w:szCs w:val="28"/>
        </w:rPr>
        <w:t xml:space="preserve">что результаты исследования могут найти применение в </w:t>
      </w:r>
      <w:r w:rsidR="0040520A">
        <w:rPr>
          <w:rFonts w:ascii="Times New Roman" w:hAnsi="Times New Roman" w:cs="Times New Roman"/>
          <w:sz w:val="28"/>
          <w:szCs w:val="28"/>
        </w:rPr>
        <w:t xml:space="preserve">методике и </w:t>
      </w:r>
      <w:r w:rsidRPr="00EC3648">
        <w:rPr>
          <w:rFonts w:ascii="Times New Roman" w:hAnsi="Times New Roman" w:cs="Times New Roman"/>
          <w:sz w:val="28"/>
          <w:szCs w:val="28"/>
        </w:rPr>
        <w:t>практи</w:t>
      </w:r>
      <w:r w:rsidR="0040520A">
        <w:rPr>
          <w:rFonts w:ascii="Times New Roman" w:hAnsi="Times New Roman" w:cs="Times New Roman"/>
          <w:sz w:val="28"/>
          <w:szCs w:val="28"/>
        </w:rPr>
        <w:t xml:space="preserve">ке обучения игре на фортепиано в ДМШ. </w:t>
      </w:r>
    </w:p>
    <w:p w:rsidR="00156F46" w:rsidRDefault="00743751" w:rsidP="0040520A">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Структура работы. </w:t>
      </w:r>
      <w:r w:rsidRPr="00743751">
        <w:rPr>
          <w:rFonts w:ascii="Times New Roman" w:hAnsi="Times New Roman" w:cs="Times New Roman"/>
          <w:sz w:val="28"/>
          <w:szCs w:val="28"/>
        </w:rPr>
        <w:t xml:space="preserve">Работа состоит из </w:t>
      </w:r>
      <w:r w:rsidR="00BE3D3F">
        <w:rPr>
          <w:rFonts w:ascii="Times New Roman" w:hAnsi="Times New Roman" w:cs="Times New Roman"/>
          <w:sz w:val="28"/>
          <w:szCs w:val="28"/>
        </w:rPr>
        <w:t>в</w:t>
      </w:r>
      <w:r w:rsidRPr="00743751">
        <w:rPr>
          <w:rFonts w:ascii="Times New Roman" w:hAnsi="Times New Roman" w:cs="Times New Roman"/>
          <w:sz w:val="28"/>
          <w:szCs w:val="28"/>
        </w:rPr>
        <w:t>ведения</w:t>
      </w:r>
      <w:r>
        <w:rPr>
          <w:rFonts w:ascii="Times New Roman" w:hAnsi="Times New Roman" w:cs="Times New Roman"/>
          <w:sz w:val="28"/>
          <w:szCs w:val="28"/>
        </w:rPr>
        <w:t xml:space="preserve">, </w:t>
      </w:r>
      <w:r w:rsidR="003A4CAD">
        <w:rPr>
          <w:rFonts w:ascii="Times New Roman" w:hAnsi="Times New Roman" w:cs="Times New Roman"/>
          <w:sz w:val="28"/>
          <w:szCs w:val="28"/>
        </w:rPr>
        <w:t xml:space="preserve">трех </w:t>
      </w:r>
      <w:r w:rsidRPr="00743751">
        <w:rPr>
          <w:rFonts w:ascii="Times New Roman" w:hAnsi="Times New Roman" w:cs="Times New Roman"/>
          <w:sz w:val="28"/>
          <w:szCs w:val="28"/>
        </w:rPr>
        <w:t>глав</w:t>
      </w:r>
      <w:r>
        <w:rPr>
          <w:rFonts w:ascii="Times New Roman" w:hAnsi="Times New Roman" w:cs="Times New Roman"/>
          <w:sz w:val="28"/>
          <w:szCs w:val="28"/>
        </w:rPr>
        <w:t>, з</w:t>
      </w:r>
      <w:r w:rsidRPr="00743751">
        <w:rPr>
          <w:rFonts w:ascii="Times New Roman" w:hAnsi="Times New Roman" w:cs="Times New Roman"/>
          <w:sz w:val="28"/>
          <w:szCs w:val="28"/>
        </w:rPr>
        <w:t>аключения</w:t>
      </w:r>
      <w:r>
        <w:rPr>
          <w:rFonts w:ascii="Times New Roman" w:hAnsi="Times New Roman" w:cs="Times New Roman"/>
          <w:sz w:val="28"/>
          <w:szCs w:val="28"/>
        </w:rPr>
        <w:t>, с</w:t>
      </w:r>
      <w:r w:rsidRPr="00743751">
        <w:rPr>
          <w:rFonts w:ascii="Times New Roman" w:hAnsi="Times New Roman" w:cs="Times New Roman"/>
          <w:sz w:val="28"/>
          <w:szCs w:val="28"/>
        </w:rPr>
        <w:t>писка литературы и источников</w:t>
      </w:r>
      <w:r w:rsidR="00105334">
        <w:rPr>
          <w:rFonts w:ascii="Times New Roman" w:hAnsi="Times New Roman" w:cs="Times New Roman"/>
          <w:sz w:val="28"/>
          <w:szCs w:val="28"/>
        </w:rPr>
        <w:t xml:space="preserve">, </w:t>
      </w:r>
      <w:r w:rsidR="00105334" w:rsidRPr="00105334">
        <w:rPr>
          <w:rFonts w:ascii="Times New Roman" w:hAnsi="Times New Roman" w:cs="Times New Roman"/>
          <w:sz w:val="28"/>
          <w:szCs w:val="28"/>
          <w:highlight w:val="yellow"/>
        </w:rPr>
        <w:t>приложений</w:t>
      </w:r>
      <w:r w:rsidRPr="00743751">
        <w:rPr>
          <w:rFonts w:ascii="Times New Roman" w:hAnsi="Times New Roman" w:cs="Times New Roman"/>
          <w:sz w:val="28"/>
          <w:szCs w:val="28"/>
        </w:rPr>
        <w:t>.</w:t>
      </w: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40520A" w:rsidRDefault="0040520A" w:rsidP="0040520A">
      <w:pPr>
        <w:spacing w:after="0" w:line="360" w:lineRule="auto"/>
        <w:rPr>
          <w:rFonts w:ascii="Times New Roman" w:hAnsi="Times New Roman" w:cs="Times New Roman"/>
          <w:sz w:val="28"/>
          <w:szCs w:val="28"/>
        </w:rPr>
      </w:pPr>
    </w:p>
    <w:p w:rsidR="00743751" w:rsidRDefault="00743751" w:rsidP="00BE3D3F">
      <w:pPr>
        <w:jc w:val="center"/>
        <w:rPr>
          <w:rFonts w:ascii="Times New Roman" w:hAnsi="Times New Roman" w:cs="Times New Roman"/>
          <w:b/>
          <w:sz w:val="28"/>
          <w:szCs w:val="28"/>
        </w:rPr>
      </w:pPr>
      <w:r w:rsidRPr="00156F46">
        <w:rPr>
          <w:rFonts w:ascii="Times New Roman" w:hAnsi="Times New Roman" w:cs="Times New Roman"/>
          <w:b/>
          <w:sz w:val="28"/>
          <w:szCs w:val="28"/>
        </w:rPr>
        <w:t xml:space="preserve">Глава 1. </w:t>
      </w:r>
      <w:r>
        <w:rPr>
          <w:rFonts w:ascii="Times New Roman" w:hAnsi="Times New Roman" w:cs="Times New Roman"/>
          <w:b/>
          <w:sz w:val="28"/>
          <w:szCs w:val="28"/>
        </w:rPr>
        <w:t>Казанская фортепианная школа как объект теоретического и исторического исследования</w:t>
      </w:r>
    </w:p>
    <w:p w:rsidR="00483C69" w:rsidRDefault="00483C69" w:rsidP="00743751">
      <w:pPr>
        <w:rPr>
          <w:rFonts w:ascii="Times New Roman" w:hAnsi="Times New Roman" w:cs="Times New Roman"/>
          <w:b/>
          <w:sz w:val="28"/>
          <w:szCs w:val="28"/>
        </w:rPr>
      </w:pPr>
    </w:p>
    <w:p w:rsidR="00743751" w:rsidRDefault="00743751" w:rsidP="00743751">
      <w:pPr>
        <w:rPr>
          <w:rFonts w:ascii="Times New Roman" w:hAnsi="Times New Roman" w:cs="Times New Roman"/>
          <w:b/>
          <w:sz w:val="28"/>
          <w:szCs w:val="28"/>
        </w:rPr>
      </w:pPr>
      <w:r>
        <w:rPr>
          <w:rFonts w:ascii="Times New Roman" w:hAnsi="Times New Roman" w:cs="Times New Roman"/>
          <w:b/>
          <w:sz w:val="28"/>
          <w:szCs w:val="28"/>
        </w:rPr>
        <w:t xml:space="preserve">        </w:t>
      </w:r>
      <w:r w:rsidRPr="00896072">
        <w:rPr>
          <w:rFonts w:ascii="Times New Roman" w:hAnsi="Times New Roman" w:cs="Times New Roman"/>
          <w:b/>
          <w:sz w:val="28"/>
          <w:szCs w:val="28"/>
        </w:rPr>
        <w:t xml:space="preserve">1.1. Понятие «школа» и его отражение в литературе  </w:t>
      </w:r>
    </w:p>
    <w:p w:rsidR="00483C69" w:rsidRPr="00896072" w:rsidRDefault="00483C69" w:rsidP="00743751">
      <w:pPr>
        <w:rPr>
          <w:rFonts w:ascii="Times New Roman" w:hAnsi="Times New Roman" w:cs="Times New Roman"/>
          <w:b/>
          <w:sz w:val="28"/>
          <w:szCs w:val="28"/>
        </w:rPr>
      </w:pPr>
    </w:p>
    <w:p w:rsidR="00483C69" w:rsidRPr="00346E04" w:rsidRDefault="00743751" w:rsidP="00483C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3C69" w:rsidRPr="00483C69">
        <w:rPr>
          <w:rFonts w:ascii="Times New Roman" w:hAnsi="Times New Roman" w:cs="Times New Roman"/>
          <w:sz w:val="28"/>
          <w:szCs w:val="28"/>
        </w:rPr>
        <w:t xml:space="preserve">  В музыкальном искусстве понятие «школы» возникло и используется в тесной связи с понятиями традиции и стиля. Большая советская энциклопедия определяет школу как «художественное направление в искусстве, течение, представленное группой учеников и последователей какого-либо художника либо группой творцов, близких по творческими принципам и художественной манере</w:t>
      </w:r>
      <w:r w:rsidR="00483C69" w:rsidRPr="00346E04">
        <w:rPr>
          <w:rFonts w:ascii="Times New Roman" w:hAnsi="Times New Roman" w:cs="Times New Roman"/>
          <w:sz w:val="28"/>
          <w:szCs w:val="28"/>
        </w:rPr>
        <w:t>» [</w:t>
      </w:r>
      <w:r w:rsidR="00BD7323" w:rsidRPr="00346E04">
        <w:rPr>
          <w:rFonts w:ascii="Times New Roman" w:hAnsi="Times New Roman" w:cs="Times New Roman"/>
          <w:sz w:val="28"/>
          <w:szCs w:val="28"/>
          <w:lang w:val="tt-RU"/>
        </w:rPr>
        <w:t>2</w:t>
      </w:r>
      <w:r w:rsidR="008177F4" w:rsidRPr="00346E04">
        <w:rPr>
          <w:rFonts w:ascii="Times New Roman" w:hAnsi="Times New Roman" w:cs="Times New Roman"/>
          <w:sz w:val="28"/>
          <w:szCs w:val="28"/>
        </w:rPr>
        <w:t>.</w:t>
      </w:r>
      <w:r w:rsidR="00483C69" w:rsidRPr="00346E04">
        <w:rPr>
          <w:rFonts w:ascii="Times New Roman" w:hAnsi="Times New Roman" w:cs="Times New Roman"/>
          <w:sz w:val="28"/>
          <w:szCs w:val="28"/>
        </w:rPr>
        <w:t xml:space="preserve"> с. 425]. С. Ожегов предлагает лаконичное определение «школы» как направления в отрасли науки или искусства [</w:t>
      </w:r>
      <w:r w:rsidR="00BD7323" w:rsidRPr="00346E04">
        <w:rPr>
          <w:rFonts w:ascii="Times New Roman" w:hAnsi="Times New Roman" w:cs="Times New Roman"/>
          <w:sz w:val="28"/>
          <w:szCs w:val="28"/>
          <w:lang w:val="tt-RU"/>
        </w:rPr>
        <w:t>6</w:t>
      </w:r>
      <w:r w:rsidR="00483C69" w:rsidRPr="00346E04">
        <w:rPr>
          <w:rFonts w:ascii="Times New Roman" w:hAnsi="Times New Roman" w:cs="Times New Roman"/>
          <w:sz w:val="28"/>
          <w:szCs w:val="28"/>
        </w:rPr>
        <w:t>]. В искусствоведении впервые четко разграничил понятия метода, стиля, направления и школы А. Сохор [</w:t>
      </w:r>
      <w:r w:rsidR="00BD7323" w:rsidRPr="00346E04">
        <w:rPr>
          <w:rFonts w:ascii="Times New Roman" w:hAnsi="Times New Roman" w:cs="Times New Roman"/>
          <w:sz w:val="28"/>
          <w:szCs w:val="28"/>
          <w:lang w:val="tt-RU"/>
        </w:rPr>
        <w:t>10</w:t>
      </w:r>
      <w:r w:rsidR="00483C69" w:rsidRPr="00346E04">
        <w:rPr>
          <w:rFonts w:ascii="Times New Roman" w:hAnsi="Times New Roman" w:cs="Times New Roman"/>
          <w:sz w:val="28"/>
          <w:szCs w:val="28"/>
        </w:rPr>
        <w:t>]. С ним соглашается М. Михайлов, на страницах монографии «Стиль в музыке» определяя понятия стиля, течения и направления и школы: «Понятие стиля напрямую может соотносится с разнообразными явлениями, которые имеют признаки стилевого единства. Одним из таких единств является “школа” – понятие размытое, неоднозначное», которое может трактоваться как «национальная школа» или «школа – как система выработки профессионального мастерства» [</w:t>
      </w:r>
      <w:r w:rsidR="00BD7323" w:rsidRPr="00346E04">
        <w:rPr>
          <w:rFonts w:ascii="Times New Roman" w:hAnsi="Times New Roman" w:cs="Times New Roman"/>
          <w:sz w:val="28"/>
          <w:szCs w:val="28"/>
          <w:lang w:val="tt-RU"/>
        </w:rPr>
        <w:t>5</w:t>
      </w:r>
      <w:r w:rsidR="00483C69" w:rsidRPr="00346E04">
        <w:rPr>
          <w:rFonts w:ascii="Times New Roman" w:hAnsi="Times New Roman" w:cs="Times New Roman"/>
          <w:sz w:val="28"/>
          <w:szCs w:val="28"/>
        </w:rPr>
        <w:t xml:space="preserve">, с. 209]. </w:t>
      </w:r>
    </w:p>
    <w:p w:rsidR="00483C69" w:rsidRPr="00483C69" w:rsidRDefault="00483C69" w:rsidP="00483C69">
      <w:pPr>
        <w:spacing w:after="0" w:line="360" w:lineRule="auto"/>
        <w:jc w:val="both"/>
        <w:rPr>
          <w:rFonts w:ascii="Times New Roman" w:hAnsi="Times New Roman" w:cs="Times New Roman"/>
          <w:sz w:val="28"/>
          <w:szCs w:val="28"/>
        </w:rPr>
      </w:pPr>
      <w:r w:rsidRPr="00346E04">
        <w:rPr>
          <w:rFonts w:ascii="Times New Roman" w:hAnsi="Times New Roman" w:cs="Times New Roman"/>
          <w:sz w:val="28"/>
          <w:szCs w:val="28"/>
        </w:rPr>
        <w:t xml:space="preserve">       В целом, музыкальное искусство выдвинуло такие требования к явлению «школы» как единство, общность, преемственность определенных традиций, стилевых приемов, художественных черт – и возможность проследить эти традиции хотя бы на уровне двух творческих поколений (учитель – ученик). Эти черты, характеризующие школу, могут проявляться в исполнительской и педагогической традиции. «Традиции создаются не случайно и имеют глубокие корни, – пишет Д. Ойстрах. – Они рождаются в процессе естественного художественного отбора, впитывая то лучшее, что накоплено</w:t>
      </w:r>
      <w:r w:rsidRPr="00483C69">
        <w:rPr>
          <w:rFonts w:ascii="Times New Roman" w:hAnsi="Times New Roman" w:cs="Times New Roman"/>
          <w:sz w:val="28"/>
          <w:szCs w:val="28"/>
        </w:rPr>
        <w:t xml:space="preserve"> </w:t>
      </w:r>
      <w:r w:rsidRPr="00483C69">
        <w:rPr>
          <w:rFonts w:ascii="Times New Roman" w:hAnsi="Times New Roman" w:cs="Times New Roman"/>
          <w:sz w:val="28"/>
          <w:szCs w:val="28"/>
        </w:rPr>
        <w:lastRenderedPageBreak/>
        <w:t>исполнительским опытом. Традицию нельзя смешивать со штампом, рутиной» [</w:t>
      </w:r>
      <w:r w:rsidR="008177F4">
        <w:rPr>
          <w:rFonts w:ascii="Times New Roman" w:hAnsi="Times New Roman" w:cs="Times New Roman"/>
          <w:sz w:val="28"/>
          <w:szCs w:val="28"/>
        </w:rPr>
        <w:t>1</w:t>
      </w:r>
      <w:r w:rsidR="00BD7323">
        <w:rPr>
          <w:rFonts w:ascii="Times New Roman" w:hAnsi="Times New Roman" w:cs="Times New Roman"/>
          <w:sz w:val="28"/>
          <w:szCs w:val="28"/>
          <w:lang w:val="tt-RU"/>
        </w:rPr>
        <w:t>9</w:t>
      </w:r>
      <w:r w:rsidRPr="00483C69">
        <w:rPr>
          <w:rFonts w:ascii="Times New Roman" w:hAnsi="Times New Roman" w:cs="Times New Roman"/>
          <w:sz w:val="28"/>
          <w:szCs w:val="28"/>
        </w:rPr>
        <w:t xml:space="preserve">]. </w:t>
      </w:r>
    </w:p>
    <w:p w:rsidR="00483C69" w:rsidRPr="00483C69" w:rsidRDefault="00483C69" w:rsidP="00483C69">
      <w:pPr>
        <w:spacing w:after="0" w:line="360" w:lineRule="auto"/>
        <w:jc w:val="both"/>
        <w:rPr>
          <w:rFonts w:ascii="Times New Roman" w:hAnsi="Times New Roman" w:cs="Times New Roman"/>
          <w:sz w:val="28"/>
          <w:szCs w:val="28"/>
        </w:rPr>
      </w:pPr>
      <w:r w:rsidRPr="00483C69">
        <w:rPr>
          <w:rFonts w:ascii="Times New Roman" w:hAnsi="Times New Roman" w:cs="Times New Roman"/>
          <w:sz w:val="28"/>
          <w:szCs w:val="28"/>
        </w:rPr>
        <w:t xml:space="preserve">      Многие музыканты наделяют понятие школы и неким метафорическим, духовным смыслом. Например, В. Спиваков считает, что «школа – это связь причастных к ней художников, артистов, тесная внутренняя духовная связь, скрепленная личностью Мастера, Учителя, ощущение контакта с которым – от глаз к глазам, от дыхания к дыханию, его ученики проносят через всю жизнь» [</w:t>
      </w:r>
      <w:r w:rsidR="008177F4">
        <w:rPr>
          <w:rFonts w:ascii="Times New Roman" w:hAnsi="Times New Roman" w:cs="Times New Roman"/>
          <w:sz w:val="28"/>
          <w:szCs w:val="28"/>
        </w:rPr>
        <w:t>1</w:t>
      </w:r>
      <w:r w:rsidR="00BD7323">
        <w:rPr>
          <w:rFonts w:ascii="Times New Roman" w:hAnsi="Times New Roman" w:cs="Times New Roman"/>
          <w:sz w:val="28"/>
          <w:szCs w:val="28"/>
          <w:lang w:val="tt-RU"/>
        </w:rPr>
        <w:t>2</w:t>
      </w:r>
      <w:r w:rsidRPr="004A39AD">
        <w:rPr>
          <w:rFonts w:ascii="Times New Roman" w:hAnsi="Times New Roman" w:cs="Times New Roman"/>
          <w:sz w:val="28"/>
          <w:szCs w:val="28"/>
        </w:rPr>
        <w:t>,  с.</w:t>
      </w:r>
      <w:r w:rsidRPr="00483C69">
        <w:rPr>
          <w:rFonts w:ascii="Times New Roman" w:hAnsi="Times New Roman" w:cs="Times New Roman"/>
          <w:sz w:val="28"/>
          <w:szCs w:val="28"/>
        </w:rPr>
        <w:t xml:space="preserve"> 289]. Таким образом, понятие школы в искусстве выражено в единстве исполнительских и педагогических принципов, в преемственности поколений, в уникальной творческой личности представител</w:t>
      </w:r>
      <w:r w:rsidR="00191106">
        <w:rPr>
          <w:rFonts w:ascii="Times New Roman" w:hAnsi="Times New Roman" w:cs="Times New Roman"/>
          <w:sz w:val="28"/>
          <w:szCs w:val="28"/>
        </w:rPr>
        <w:t>ей</w:t>
      </w:r>
      <w:r w:rsidRPr="00483C69">
        <w:rPr>
          <w:rFonts w:ascii="Times New Roman" w:hAnsi="Times New Roman" w:cs="Times New Roman"/>
          <w:sz w:val="28"/>
          <w:szCs w:val="28"/>
        </w:rPr>
        <w:t xml:space="preserve"> школы. Именно </w:t>
      </w:r>
      <w:r w:rsidR="00191106">
        <w:rPr>
          <w:rFonts w:ascii="Times New Roman" w:hAnsi="Times New Roman" w:cs="Times New Roman"/>
          <w:sz w:val="28"/>
          <w:szCs w:val="28"/>
        </w:rPr>
        <w:t xml:space="preserve">это проявляется </w:t>
      </w:r>
      <w:r w:rsidRPr="00483C69">
        <w:rPr>
          <w:rFonts w:ascii="Times New Roman" w:hAnsi="Times New Roman" w:cs="Times New Roman"/>
          <w:sz w:val="28"/>
          <w:szCs w:val="28"/>
        </w:rPr>
        <w:t xml:space="preserve">в деятельности преподавателей </w:t>
      </w:r>
      <w:r w:rsidR="00191106">
        <w:rPr>
          <w:rFonts w:ascii="Times New Roman" w:hAnsi="Times New Roman" w:cs="Times New Roman"/>
          <w:sz w:val="28"/>
          <w:szCs w:val="28"/>
        </w:rPr>
        <w:t xml:space="preserve">фортепиано – от </w:t>
      </w:r>
      <w:r w:rsidRPr="00483C69">
        <w:rPr>
          <w:rFonts w:ascii="Times New Roman" w:hAnsi="Times New Roman" w:cs="Times New Roman"/>
          <w:sz w:val="28"/>
          <w:szCs w:val="28"/>
        </w:rPr>
        <w:t>кафедры с</w:t>
      </w:r>
      <w:r w:rsidR="00191106">
        <w:rPr>
          <w:rFonts w:ascii="Times New Roman" w:hAnsi="Times New Roman" w:cs="Times New Roman"/>
          <w:sz w:val="28"/>
          <w:szCs w:val="28"/>
        </w:rPr>
        <w:t xml:space="preserve">пециального фортепиано </w:t>
      </w:r>
      <w:r w:rsidRPr="00483C69">
        <w:rPr>
          <w:rFonts w:ascii="Times New Roman" w:hAnsi="Times New Roman" w:cs="Times New Roman"/>
          <w:sz w:val="28"/>
          <w:szCs w:val="28"/>
        </w:rPr>
        <w:t>Казанской государственной консерватории</w:t>
      </w:r>
      <w:r w:rsidR="00191106">
        <w:rPr>
          <w:rFonts w:ascii="Times New Roman" w:hAnsi="Times New Roman" w:cs="Times New Roman"/>
          <w:sz w:val="28"/>
          <w:szCs w:val="28"/>
        </w:rPr>
        <w:t xml:space="preserve"> до преподавателей ряда музыкальных образовательных учреждений г. Казани.</w:t>
      </w:r>
    </w:p>
    <w:p w:rsidR="00483C69" w:rsidRDefault="00483C69" w:rsidP="00483C69">
      <w:pPr>
        <w:spacing w:after="0" w:line="360" w:lineRule="auto"/>
        <w:jc w:val="both"/>
        <w:rPr>
          <w:rFonts w:ascii="Times New Roman" w:hAnsi="Times New Roman" w:cs="Times New Roman"/>
          <w:sz w:val="28"/>
          <w:szCs w:val="28"/>
        </w:rPr>
      </w:pPr>
      <w:r w:rsidRPr="00483C69">
        <w:rPr>
          <w:rFonts w:ascii="Times New Roman" w:hAnsi="Times New Roman" w:cs="Times New Roman"/>
          <w:sz w:val="28"/>
          <w:szCs w:val="28"/>
        </w:rPr>
        <w:t xml:space="preserve">        Для изучения феномена данной школы представляется целесообразным применение подходов, направленных на выявление особенностей её  формирования, исторической роли и значения для мировой художественной культуры, уникальность педагогического опыта. В соответствии с этим и построена логика исследований, отраженная в первой главе.</w:t>
      </w:r>
    </w:p>
    <w:p w:rsidR="00191106" w:rsidRDefault="00191106" w:rsidP="00483C69">
      <w:pPr>
        <w:spacing w:after="0" w:line="360" w:lineRule="auto"/>
        <w:jc w:val="both"/>
        <w:rPr>
          <w:rFonts w:ascii="Times New Roman" w:hAnsi="Times New Roman" w:cs="Times New Roman"/>
          <w:sz w:val="28"/>
          <w:szCs w:val="28"/>
        </w:rPr>
      </w:pPr>
    </w:p>
    <w:p w:rsidR="00743751" w:rsidRDefault="00743751" w:rsidP="00483C69">
      <w:pPr>
        <w:jc w:val="center"/>
        <w:rPr>
          <w:rFonts w:ascii="Times New Roman" w:hAnsi="Times New Roman" w:cs="Times New Roman"/>
          <w:b/>
          <w:sz w:val="28"/>
          <w:szCs w:val="28"/>
        </w:rPr>
      </w:pPr>
      <w:r w:rsidRPr="00483C69">
        <w:rPr>
          <w:rFonts w:ascii="Times New Roman" w:hAnsi="Times New Roman" w:cs="Times New Roman"/>
          <w:b/>
          <w:sz w:val="28"/>
          <w:szCs w:val="28"/>
        </w:rPr>
        <w:t xml:space="preserve">1.2 </w:t>
      </w:r>
      <w:r w:rsidR="00483C69" w:rsidRPr="00483C69">
        <w:rPr>
          <w:rFonts w:ascii="Times New Roman" w:hAnsi="Times New Roman" w:cs="Times New Roman"/>
          <w:b/>
          <w:sz w:val="28"/>
          <w:szCs w:val="28"/>
        </w:rPr>
        <w:t xml:space="preserve"> Казанская фортепианная школа и её особенности</w:t>
      </w:r>
    </w:p>
    <w:p w:rsidR="00502C13" w:rsidRPr="00483C69" w:rsidRDefault="00502C13" w:rsidP="00483C69">
      <w:pPr>
        <w:jc w:val="center"/>
        <w:rPr>
          <w:rFonts w:ascii="Times New Roman" w:hAnsi="Times New Roman" w:cs="Times New Roman"/>
          <w:b/>
          <w:sz w:val="28"/>
          <w:szCs w:val="28"/>
        </w:rPr>
      </w:pPr>
    </w:p>
    <w:p w:rsidR="00E5363E" w:rsidRDefault="00E5363E" w:rsidP="00E708F5">
      <w:pPr>
        <w:tabs>
          <w:tab w:val="left" w:pos="1425"/>
        </w:tabs>
        <w:spacing w:after="0" w:line="360" w:lineRule="auto"/>
        <w:jc w:val="both"/>
        <w:rPr>
          <w:rFonts w:ascii="Times New Roman" w:hAnsi="Times New Roman" w:cs="Times New Roman"/>
          <w:sz w:val="28"/>
          <w:szCs w:val="28"/>
        </w:rPr>
      </w:pPr>
      <w:r w:rsidRPr="00E5363E">
        <w:rPr>
          <w:rFonts w:ascii="Times New Roman" w:hAnsi="Times New Roman" w:cs="Times New Roman"/>
          <w:sz w:val="28"/>
          <w:szCs w:val="28"/>
        </w:rPr>
        <w:t xml:space="preserve"> </w:t>
      </w:r>
      <w:r w:rsidR="00662033">
        <w:rPr>
          <w:rFonts w:ascii="Times New Roman" w:hAnsi="Times New Roman" w:cs="Times New Roman"/>
          <w:sz w:val="28"/>
          <w:szCs w:val="28"/>
        </w:rPr>
        <w:t xml:space="preserve">       Многие представители казанской пианистической школы</w:t>
      </w:r>
      <w:r w:rsidR="00E708F5">
        <w:rPr>
          <w:rFonts w:ascii="Times New Roman" w:hAnsi="Times New Roman" w:cs="Times New Roman"/>
          <w:sz w:val="28"/>
          <w:szCs w:val="28"/>
        </w:rPr>
        <w:t xml:space="preserve"> </w:t>
      </w:r>
      <w:r w:rsidR="00191106">
        <w:rPr>
          <w:rFonts w:ascii="Times New Roman" w:hAnsi="Times New Roman" w:cs="Times New Roman"/>
          <w:sz w:val="28"/>
          <w:szCs w:val="28"/>
        </w:rPr>
        <w:t>–</w:t>
      </w:r>
      <w:r w:rsidR="00662033">
        <w:rPr>
          <w:rFonts w:ascii="Times New Roman" w:hAnsi="Times New Roman" w:cs="Times New Roman"/>
          <w:sz w:val="28"/>
          <w:szCs w:val="28"/>
        </w:rPr>
        <w:t xml:space="preserve"> </w:t>
      </w:r>
      <w:r w:rsidR="00191106">
        <w:rPr>
          <w:rFonts w:ascii="Times New Roman" w:hAnsi="Times New Roman" w:cs="Times New Roman"/>
          <w:sz w:val="28"/>
          <w:szCs w:val="28"/>
        </w:rPr>
        <w:t>«</w:t>
      </w:r>
      <w:r w:rsidR="00662033">
        <w:rPr>
          <w:rFonts w:ascii="Times New Roman" w:hAnsi="Times New Roman" w:cs="Times New Roman"/>
          <w:sz w:val="28"/>
          <w:szCs w:val="28"/>
        </w:rPr>
        <w:t>дети</w:t>
      </w:r>
      <w:r w:rsidR="00191106">
        <w:rPr>
          <w:rFonts w:ascii="Times New Roman" w:hAnsi="Times New Roman" w:cs="Times New Roman"/>
          <w:sz w:val="28"/>
          <w:szCs w:val="28"/>
        </w:rPr>
        <w:t xml:space="preserve"> </w:t>
      </w:r>
      <w:r w:rsidR="00662033">
        <w:rPr>
          <w:rFonts w:ascii="Times New Roman" w:hAnsi="Times New Roman" w:cs="Times New Roman"/>
          <w:sz w:val="28"/>
          <w:szCs w:val="28"/>
        </w:rPr>
        <w:t xml:space="preserve">многих кровей». Линии родословной то пересекаются, то разветвляются, образуя сложный лабиринт наследственных каналов» - отмечала В.М. Спиридонова. </w:t>
      </w:r>
      <w:r w:rsidR="00662033" w:rsidRPr="00662033">
        <w:rPr>
          <w:rFonts w:ascii="Times New Roman" w:hAnsi="Times New Roman" w:cs="Times New Roman"/>
          <w:sz w:val="28"/>
          <w:szCs w:val="28"/>
        </w:rPr>
        <w:t>[</w:t>
      </w:r>
      <w:r w:rsidR="008177F4">
        <w:rPr>
          <w:rFonts w:ascii="Times New Roman" w:hAnsi="Times New Roman" w:cs="Times New Roman"/>
          <w:sz w:val="28"/>
          <w:szCs w:val="28"/>
        </w:rPr>
        <w:t>1</w:t>
      </w:r>
      <w:r w:rsidR="00BD7323">
        <w:rPr>
          <w:rFonts w:ascii="Times New Roman" w:hAnsi="Times New Roman" w:cs="Times New Roman"/>
          <w:sz w:val="28"/>
          <w:szCs w:val="28"/>
          <w:lang w:val="tt-RU"/>
        </w:rPr>
        <w:t>4</w:t>
      </w:r>
      <w:r w:rsidR="008177F4">
        <w:rPr>
          <w:rFonts w:ascii="Times New Roman" w:hAnsi="Times New Roman" w:cs="Times New Roman"/>
          <w:sz w:val="28"/>
          <w:szCs w:val="28"/>
        </w:rPr>
        <w:t xml:space="preserve">. </w:t>
      </w:r>
      <w:r w:rsidR="00662033" w:rsidRPr="004A39AD">
        <w:rPr>
          <w:rFonts w:ascii="Times New Roman" w:hAnsi="Times New Roman" w:cs="Times New Roman"/>
          <w:sz w:val="28"/>
          <w:szCs w:val="28"/>
        </w:rPr>
        <w:t>С.172]. Из</w:t>
      </w:r>
      <w:r w:rsidR="00662033">
        <w:rPr>
          <w:rFonts w:ascii="Times New Roman" w:hAnsi="Times New Roman" w:cs="Times New Roman"/>
          <w:sz w:val="28"/>
          <w:szCs w:val="28"/>
        </w:rPr>
        <w:t xml:space="preserve"> этого следует, что основу фортепианной школы составляли представители всех крупнейших европейских школ, и таких ярких их представителей как Л.В. Бетховен, К.Сен-Санс, Л.Годовский, Г.Г. Нейгауз</w:t>
      </w:r>
      <w:r w:rsidR="00E708F5">
        <w:rPr>
          <w:rFonts w:ascii="Times New Roman" w:hAnsi="Times New Roman" w:cs="Times New Roman"/>
          <w:sz w:val="28"/>
          <w:szCs w:val="28"/>
        </w:rPr>
        <w:t xml:space="preserve"> </w:t>
      </w:r>
      <w:r w:rsidR="00662033">
        <w:rPr>
          <w:rFonts w:ascii="Times New Roman" w:hAnsi="Times New Roman" w:cs="Times New Roman"/>
          <w:sz w:val="28"/>
          <w:szCs w:val="28"/>
        </w:rPr>
        <w:t xml:space="preserve">(см. </w:t>
      </w:r>
      <w:r w:rsidR="00191106">
        <w:rPr>
          <w:rFonts w:ascii="Times New Roman" w:hAnsi="Times New Roman" w:cs="Times New Roman"/>
          <w:sz w:val="28"/>
          <w:szCs w:val="28"/>
        </w:rPr>
        <w:t>Приложение</w:t>
      </w:r>
      <w:r w:rsidR="00662033">
        <w:rPr>
          <w:rFonts w:ascii="Times New Roman" w:hAnsi="Times New Roman" w:cs="Times New Roman"/>
          <w:sz w:val="28"/>
          <w:szCs w:val="28"/>
        </w:rPr>
        <w:t xml:space="preserve">). По мнению Спиридоновой В.М., «Людвик ван Бетховен дал самый мощный корень «древу жизни» Казанской </w:t>
      </w:r>
      <w:r w:rsidR="00662033">
        <w:rPr>
          <w:rFonts w:ascii="Times New Roman" w:hAnsi="Times New Roman" w:cs="Times New Roman"/>
          <w:sz w:val="28"/>
          <w:szCs w:val="28"/>
        </w:rPr>
        <w:lastRenderedPageBreak/>
        <w:t xml:space="preserve">консерватории. От него живительные соки по разным «каналам» преемственности доходят до  каждого без  исключения  представителя  нашей пианистической  школы. </w:t>
      </w:r>
      <w:r w:rsidR="00E708F5">
        <w:rPr>
          <w:rFonts w:ascii="Times New Roman" w:hAnsi="Times New Roman" w:cs="Times New Roman"/>
          <w:sz w:val="28"/>
          <w:szCs w:val="28"/>
        </w:rPr>
        <w:t xml:space="preserve">И в этом огромная заслуга его ученика – К.Черни» </w:t>
      </w:r>
      <w:r w:rsidR="00E708F5" w:rsidRPr="008177F4">
        <w:rPr>
          <w:rFonts w:ascii="Times New Roman" w:hAnsi="Times New Roman" w:cs="Times New Roman"/>
          <w:sz w:val="28"/>
          <w:szCs w:val="28"/>
        </w:rPr>
        <w:t>[Тут же С. 178].</w:t>
      </w:r>
    </w:p>
    <w:p w:rsidR="00BF6C36" w:rsidRDefault="00BF6C36" w:rsidP="00BF6C36">
      <w:pPr>
        <w:spacing w:after="0" w:line="360" w:lineRule="auto"/>
        <w:jc w:val="both"/>
        <w:rPr>
          <w:rFonts w:ascii="Times New Roman" w:eastAsia="Calibri" w:hAnsi="Times New Roman" w:cs="Times New Roman"/>
          <w:sz w:val="28"/>
          <w:szCs w:val="28"/>
        </w:rPr>
      </w:pPr>
      <w:r w:rsidRPr="00AA6260">
        <w:rPr>
          <w:rFonts w:ascii="Times New Roman" w:eastAsia="Calibri" w:hAnsi="Times New Roman" w:cs="Times New Roman"/>
          <w:sz w:val="28"/>
          <w:szCs w:val="28"/>
        </w:rPr>
        <w:t xml:space="preserve">В период становления казанская фортепианная школа испытала на себе влияние отечественных исполнительских </w:t>
      </w:r>
      <w:r>
        <w:rPr>
          <w:rFonts w:ascii="Times New Roman" w:eastAsia="Calibri" w:hAnsi="Times New Roman" w:cs="Times New Roman"/>
          <w:sz w:val="28"/>
          <w:szCs w:val="28"/>
        </w:rPr>
        <w:t xml:space="preserve">и музыкально-педагогических </w:t>
      </w:r>
      <w:r w:rsidRPr="00BD3450">
        <w:rPr>
          <w:rFonts w:ascii="Times New Roman" w:eastAsia="Calibri" w:hAnsi="Times New Roman" w:cs="Times New Roman"/>
          <w:b/>
          <w:sz w:val="28"/>
          <w:szCs w:val="28"/>
        </w:rPr>
        <w:t>традиций,</w:t>
      </w:r>
      <w:r>
        <w:rPr>
          <w:rFonts w:ascii="Times New Roman" w:eastAsia="Calibri" w:hAnsi="Times New Roman" w:cs="Times New Roman"/>
          <w:sz w:val="28"/>
          <w:szCs w:val="28"/>
        </w:rPr>
        <w:t xml:space="preserve"> которые отличают отечественную фортепианную школу от других.  </w:t>
      </w:r>
      <w:r>
        <w:rPr>
          <w:rFonts w:ascii="Times New Roman" w:hAnsi="Times New Roman" w:cs="Times New Roman"/>
          <w:sz w:val="28"/>
          <w:szCs w:val="28"/>
        </w:rPr>
        <w:t>Они по-разному воплощались в деятельности педагогов-пианистов, работавших в системе ДМШ- училище -вуз.</w:t>
      </w:r>
    </w:p>
    <w:p w:rsidR="00BF6C36" w:rsidRPr="00AA6260" w:rsidRDefault="00BF6C36" w:rsidP="00BF6C3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3822">
        <w:rPr>
          <w:rFonts w:ascii="Times New Roman" w:eastAsia="Calibri" w:hAnsi="Times New Roman" w:cs="Times New Roman"/>
          <w:b/>
          <w:sz w:val="28"/>
          <w:szCs w:val="28"/>
        </w:rPr>
        <w:t>Первая из них</w:t>
      </w:r>
      <w:r>
        <w:rPr>
          <w:rFonts w:ascii="Times New Roman" w:eastAsia="Calibri" w:hAnsi="Times New Roman" w:cs="Times New Roman"/>
          <w:sz w:val="28"/>
          <w:szCs w:val="28"/>
        </w:rPr>
        <w:t xml:space="preserve"> - ориентация на лучшие образцы мировой  фортепианной литературы, представленный в классическом  наследии. Она остается актуальной в обучении пианистов разных  уровней до  сих пор.  Несмотря на </w:t>
      </w:r>
      <w:proofErr w:type="gramStart"/>
      <w:r>
        <w:rPr>
          <w:rFonts w:ascii="Times New Roman" w:eastAsia="Calibri" w:hAnsi="Times New Roman" w:cs="Times New Roman"/>
          <w:sz w:val="28"/>
          <w:szCs w:val="28"/>
        </w:rPr>
        <w:t>ориен</w:t>
      </w:r>
      <w:r w:rsidR="00E237D8">
        <w:rPr>
          <w:rFonts w:ascii="Times New Roman" w:eastAsia="Calibri" w:hAnsi="Times New Roman" w:cs="Times New Roman"/>
          <w:sz w:val="28"/>
          <w:szCs w:val="28"/>
        </w:rPr>
        <w:t>тацию</w:t>
      </w:r>
      <w:proofErr w:type="gramEnd"/>
      <w:r w:rsidR="00E237D8">
        <w:rPr>
          <w:rFonts w:ascii="Times New Roman" w:eastAsia="Calibri" w:hAnsi="Times New Roman" w:cs="Times New Roman"/>
          <w:sz w:val="28"/>
          <w:szCs w:val="28"/>
        </w:rPr>
        <w:t xml:space="preserve"> на классическую музыку, в</w:t>
      </w:r>
      <w:r>
        <w:rPr>
          <w:rFonts w:ascii="Times New Roman" w:eastAsia="Calibri" w:hAnsi="Times New Roman" w:cs="Times New Roman"/>
          <w:sz w:val="28"/>
          <w:szCs w:val="28"/>
        </w:rPr>
        <w:t xml:space="preserve"> репертуаре пианистов появляются произведения Гаврилина, С. Губайдулиной, Р. Калимуллина, Э. Низамова и ряда иных композиторов  современности.  </w:t>
      </w:r>
    </w:p>
    <w:p w:rsidR="00BF6C36" w:rsidRPr="006B4767" w:rsidRDefault="00BF6C36" w:rsidP="00BF6C36">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Pr="00B43822">
        <w:rPr>
          <w:rFonts w:ascii="Times New Roman" w:hAnsi="Times New Roman" w:cs="Times New Roman"/>
          <w:b/>
          <w:sz w:val="28"/>
          <w:szCs w:val="28"/>
          <w:lang w:val="tt-RU"/>
        </w:rPr>
        <w:t>Другая</w:t>
      </w:r>
      <w:r>
        <w:rPr>
          <w:rFonts w:ascii="Times New Roman" w:hAnsi="Times New Roman" w:cs="Times New Roman"/>
          <w:sz w:val="28"/>
          <w:szCs w:val="28"/>
          <w:lang w:val="tt-RU"/>
        </w:rPr>
        <w:t xml:space="preserve"> </w:t>
      </w:r>
      <w:r>
        <w:rPr>
          <w:rFonts w:ascii="Times New Roman" w:eastAsia="Calibri" w:hAnsi="Times New Roman" w:cs="Times New Roman"/>
          <w:sz w:val="28"/>
          <w:szCs w:val="28"/>
        </w:rPr>
        <w:t xml:space="preserve">из наиболее ярко выраженных традиций - приверженность </w:t>
      </w:r>
      <w:r w:rsidRPr="00AA6260">
        <w:rPr>
          <w:rFonts w:ascii="Times New Roman" w:eastAsia="Calibri" w:hAnsi="Times New Roman" w:cs="Times New Roman"/>
          <w:sz w:val="28"/>
          <w:szCs w:val="28"/>
        </w:rPr>
        <w:t>сочетани</w:t>
      </w:r>
      <w:r>
        <w:rPr>
          <w:rFonts w:ascii="Times New Roman" w:eastAsia="Calibri" w:hAnsi="Times New Roman" w:cs="Times New Roman"/>
          <w:sz w:val="28"/>
          <w:szCs w:val="28"/>
        </w:rPr>
        <w:t>ю</w:t>
      </w:r>
      <w:r w:rsidRPr="00AA6260">
        <w:rPr>
          <w:rFonts w:ascii="Times New Roman" w:eastAsia="Calibri" w:hAnsi="Times New Roman" w:cs="Times New Roman"/>
          <w:sz w:val="28"/>
          <w:szCs w:val="28"/>
        </w:rPr>
        <w:t xml:space="preserve"> высокоразвитой техники и художественной выразительности, «интерпретаторской» направленности – и при этом недопустимости неточностей в отношении авторского текста</w:t>
      </w:r>
      <w:r>
        <w:rPr>
          <w:rFonts w:ascii="Times New Roman" w:eastAsia="Calibri" w:hAnsi="Times New Roman" w:cs="Times New Roman"/>
          <w:sz w:val="28"/>
          <w:szCs w:val="28"/>
        </w:rPr>
        <w:t>.</w:t>
      </w:r>
      <w:r w:rsidRPr="00AA6260">
        <w:rPr>
          <w:rFonts w:ascii="Times New Roman" w:eastAsia="Calibri" w:hAnsi="Times New Roman" w:cs="Times New Roman"/>
          <w:sz w:val="28"/>
          <w:szCs w:val="28"/>
        </w:rPr>
        <w:t xml:space="preserve"> </w:t>
      </w:r>
      <w:r>
        <w:rPr>
          <w:rFonts w:ascii="Times New Roman" w:hAnsi="Times New Roman" w:cs="Times New Roman"/>
          <w:sz w:val="28"/>
          <w:szCs w:val="28"/>
          <w:lang w:val="tt-RU"/>
        </w:rPr>
        <w:t xml:space="preserve">Так, в отношении пианистической техники интересно привести взгляды  В.Г. </w:t>
      </w:r>
      <w:r w:rsidRPr="00AA6260">
        <w:rPr>
          <w:rFonts w:ascii="Times New Roman" w:hAnsi="Times New Roman" w:cs="Times New Roman"/>
          <w:sz w:val="28"/>
          <w:szCs w:val="28"/>
        </w:rPr>
        <w:t xml:space="preserve">Апресова. </w:t>
      </w:r>
      <w:r>
        <w:rPr>
          <w:rFonts w:ascii="Times New Roman" w:hAnsi="Times New Roman" w:cs="Times New Roman"/>
          <w:sz w:val="28"/>
          <w:szCs w:val="28"/>
        </w:rPr>
        <w:t>«</w:t>
      </w:r>
      <w:r w:rsidRPr="00AA6260">
        <w:rPr>
          <w:rFonts w:ascii="Times New Roman" w:hAnsi="Times New Roman" w:cs="Times New Roman"/>
          <w:sz w:val="28"/>
          <w:szCs w:val="28"/>
        </w:rPr>
        <w:t xml:space="preserve">Технику пианиста он понимал широко, как сумму средств, позволяющих, передать музыкальное содержание произведений. Признавая, что она в значительной степени индивидуальна, Владимир Григорьевич был убежден, что в ней есть и общие закономерности, которые нужно знать. По его мнению, в воспитании пианистической техники необходимо отталкиваться от общих законов природы, от естественного строения руки. Владимир Григорьевич любил сравнивать состояние рук при игре с состоянием ног при ходьбе, считая последнее эталоном для первого. "Мы не напрягаем ноги при ходьбе, — говорил он, — не поднимаем их выше, чем нужно, чтобы их переставить. Мы почти их не замечаем, и только долгая ходьба напоминает </w:t>
      </w:r>
      <w:r w:rsidRPr="00AA6260">
        <w:rPr>
          <w:rFonts w:ascii="Times New Roman" w:hAnsi="Times New Roman" w:cs="Times New Roman"/>
          <w:sz w:val="28"/>
          <w:szCs w:val="28"/>
        </w:rPr>
        <w:lastRenderedPageBreak/>
        <w:t>здоровому человеку о существовании ног. Они действуют с необходимым эффектом без лишних затрат. Так должны вести себя и руки играющего пианиста." Не раз говорил Апресов о том, что о педагоге следует судить не столько по тому, как играют его студенты в период учебы, сколько по тому, как они проявят себя позднее как музыканты и как личности. Владимир Григорьевич умел дать такой заряд творческой активности, что его воспитанники и по окончании консерватории продолжали быстро расти и многие достигали в искусстве больших высот. В числе его выпускников известные музыканты и педагоги А. Луппов, А. Миркина, Н. Саб</w:t>
      </w:r>
      <w:r>
        <w:rPr>
          <w:rFonts w:ascii="Times New Roman" w:hAnsi="Times New Roman" w:cs="Times New Roman"/>
          <w:sz w:val="28"/>
          <w:szCs w:val="28"/>
        </w:rPr>
        <w:t>и</w:t>
      </w:r>
      <w:r w:rsidRPr="00AA6260">
        <w:rPr>
          <w:rFonts w:ascii="Times New Roman" w:hAnsi="Times New Roman" w:cs="Times New Roman"/>
          <w:sz w:val="28"/>
          <w:szCs w:val="28"/>
        </w:rPr>
        <w:t>товская, Л. Величковская, И. Ванечкина, К. Шашкина, Т. Ахметов. Имела счастье учиться у В.Г. Апресова и автор этих строк. В качестве жизненного и творческого совета Владимир Григорьевич нередко приводил высказывание шахматиста Тартановера: "Те, кто играют плохо и не знают об этом, — невежды, их следует избегать. Те, кто играют хорошо и не знают об этом, — скромные люди, их следует уважать. Те, кто играют плохо и знают об этом, — разумные люди, им следует помогать. Те, кто играют хорошо и знают об этом, — мастера, у них следует учиться." Сам Владимир Григорьевич несомненно был Мастером</w:t>
      </w:r>
      <w:r>
        <w:rPr>
          <w:rFonts w:ascii="Times New Roman" w:hAnsi="Times New Roman" w:cs="Times New Roman"/>
          <w:sz w:val="28"/>
          <w:szCs w:val="28"/>
        </w:rPr>
        <w:t xml:space="preserve">» </w:t>
      </w:r>
      <w:r w:rsidRPr="00630F9A">
        <w:rPr>
          <w:rFonts w:ascii="Times New Roman" w:hAnsi="Times New Roman" w:cs="Times New Roman"/>
          <w:sz w:val="28"/>
          <w:szCs w:val="28"/>
        </w:rPr>
        <w:t>[</w:t>
      </w:r>
      <w:r>
        <w:rPr>
          <w:rFonts w:ascii="Times New Roman" w:hAnsi="Times New Roman" w:cs="Times New Roman"/>
          <w:sz w:val="28"/>
          <w:szCs w:val="28"/>
          <w:lang w:val="tt-RU"/>
        </w:rPr>
        <w:t>13</w:t>
      </w:r>
      <w:r w:rsidRPr="006B4767">
        <w:rPr>
          <w:rFonts w:ascii="Times New Roman" w:hAnsi="Times New Roman" w:cs="Times New Roman"/>
          <w:sz w:val="28"/>
          <w:szCs w:val="28"/>
        </w:rPr>
        <w:t>].</w:t>
      </w:r>
    </w:p>
    <w:p w:rsidR="00BF6C36" w:rsidRPr="00D55653" w:rsidRDefault="00BF6C36" w:rsidP="00BF6C3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Третья </w:t>
      </w:r>
      <w:r w:rsidRPr="004A39AD">
        <w:rPr>
          <w:rFonts w:ascii="Times New Roman" w:hAnsi="Times New Roman" w:cs="Times New Roman"/>
          <w:b/>
          <w:sz w:val="28"/>
          <w:szCs w:val="28"/>
        </w:rPr>
        <w:t xml:space="preserve">традиция </w:t>
      </w:r>
      <w:r w:rsidRPr="00D55653">
        <w:rPr>
          <w:rFonts w:ascii="Times New Roman" w:hAnsi="Times New Roman" w:cs="Times New Roman"/>
          <w:sz w:val="28"/>
          <w:szCs w:val="28"/>
        </w:rPr>
        <w:t xml:space="preserve">проявлялась в </w:t>
      </w:r>
      <w:r>
        <w:rPr>
          <w:rFonts w:ascii="Times New Roman" w:hAnsi="Times New Roman" w:cs="Times New Roman"/>
          <w:sz w:val="28"/>
          <w:szCs w:val="28"/>
        </w:rPr>
        <w:t xml:space="preserve">ориентации на </w:t>
      </w:r>
      <w:r w:rsidRPr="00D55653">
        <w:rPr>
          <w:rFonts w:ascii="Times New Roman" w:hAnsi="Times New Roman" w:cs="Times New Roman"/>
          <w:sz w:val="28"/>
          <w:szCs w:val="28"/>
        </w:rPr>
        <w:t>максимально</w:t>
      </w:r>
      <w:r>
        <w:rPr>
          <w:rFonts w:ascii="Times New Roman" w:hAnsi="Times New Roman" w:cs="Times New Roman"/>
          <w:sz w:val="28"/>
          <w:szCs w:val="28"/>
        </w:rPr>
        <w:t>е</w:t>
      </w:r>
      <w:r w:rsidRPr="00D55653">
        <w:rPr>
          <w:rFonts w:ascii="Times New Roman" w:hAnsi="Times New Roman" w:cs="Times New Roman"/>
          <w:sz w:val="28"/>
          <w:szCs w:val="28"/>
        </w:rPr>
        <w:t xml:space="preserve"> раскрыти</w:t>
      </w:r>
      <w:r>
        <w:rPr>
          <w:rFonts w:ascii="Times New Roman" w:hAnsi="Times New Roman" w:cs="Times New Roman"/>
          <w:sz w:val="28"/>
          <w:szCs w:val="28"/>
        </w:rPr>
        <w:t>е</w:t>
      </w:r>
      <w:r w:rsidRPr="00D55653">
        <w:rPr>
          <w:rFonts w:ascii="Times New Roman" w:hAnsi="Times New Roman" w:cs="Times New Roman"/>
          <w:sz w:val="28"/>
          <w:szCs w:val="28"/>
        </w:rPr>
        <w:t xml:space="preserve"> индивидуальных качеств исполнителя – с одной стороны и соблюдение эстетических норм стиля – с другой</w:t>
      </w:r>
      <w:r>
        <w:rPr>
          <w:rFonts w:ascii="Times New Roman" w:hAnsi="Times New Roman" w:cs="Times New Roman"/>
          <w:sz w:val="28"/>
          <w:szCs w:val="28"/>
        </w:rPr>
        <w:t>.</w:t>
      </w:r>
      <w:r w:rsidRPr="00D55653">
        <w:rPr>
          <w:rFonts w:ascii="Times New Roman" w:hAnsi="Times New Roman" w:cs="Times New Roman"/>
          <w:sz w:val="28"/>
          <w:szCs w:val="28"/>
        </w:rPr>
        <w:t xml:space="preserve"> </w:t>
      </w:r>
      <w:r>
        <w:rPr>
          <w:rFonts w:ascii="Times New Roman" w:hAnsi="Times New Roman" w:cs="Times New Roman"/>
          <w:sz w:val="28"/>
          <w:szCs w:val="28"/>
        </w:rPr>
        <w:t xml:space="preserve">Достаточно сказать, что проблема «попадания в стиль» является одной из самых важных, потому что освоение учащимися музыкального произведения не может происходить вне понимания музыкальной эстетики и культуры определенной эпохи. И в этом отношении сохранение стилистической культуры представляется необычайно важным ориентиром в методической деятельности преподавателей любого ранга и в формировании пианистических качеств.  </w:t>
      </w:r>
    </w:p>
    <w:p w:rsidR="00BF6C36" w:rsidRDefault="00BF6C36" w:rsidP="00BF6C3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Четвертая традиция </w:t>
      </w:r>
      <w:r w:rsidRPr="00D55653">
        <w:rPr>
          <w:rFonts w:ascii="Times New Roman" w:hAnsi="Times New Roman" w:cs="Times New Roman"/>
          <w:sz w:val="28"/>
          <w:szCs w:val="28"/>
        </w:rPr>
        <w:t xml:space="preserve">претворялась в </w:t>
      </w:r>
      <w:r>
        <w:rPr>
          <w:rFonts w:ascii="Times New Roman" w:hAnsi="Times New Roman" w:cs="Times New Roman"/>
          <w:sz w:val="28"/>
          <w:szCs w:val="28"/>
        </w:rPr>
        <w:t xml:space="preserve">стремлении сочетать аналитический подход к освоению и исполнению музыкального текста с </w:t>
      </w:r>
      <w:r w:rsidRPr="00D55653">
        <w:rPr>
          <w:rFonts w:ascii="Times New Roman" w:hAnsi="Times New Roman" w:cs="Times New Roman"/>
          <w:sz w:val="28"/>
          <w:szCs w:val="28"/>
        </w:rPr>
        <w:t>одновременн</w:t>
      </w:r>
      <w:r>
        <w:rPr>
          <w:rFonts w:ascii="Times New Roman" w:hAnsi="Times New Roman" w:cs="Times New Roman"/>
          <w:sz w:val="28"/>
          <w:szCs w:val="28"/>
        </w:rPr>
        <w:t>ым сохранением</w:t>
      </w:r>
      <w:r w:rsidRPr="00D55653">
        <w:rPr>
          <w:rFonts w:ascii="Times New Roman" w:hAnsi="Times New Roman" w:cs="Times New Roman"/>
          <w:sz w:val="28"/>
          <w:szCs w:val="28"/>
        </w:rPr>
        <w:t xml:space="preserve"> непосредственности, яркости, эмоциональности</w:t>
      </w:r>
      <w:r>
        <w:rPr>
          <w:rFonts w:ascii="Times New Roman" w:hAnsi="Times New Roman" w:cs="Times New Roman"/>
          <w:sz w:val="28"/>
          <w:szCs w:val="28"/>
        </w:rPr>
        <w:t xml:space="preserve"> в выступлении, </w:t>
      </w:r>
      <w:r>
        <w:rPr>
          <w:rFonts w:ascii="Times New Roman" w:hAnsi="Times New Roman" w:cs="Times New Roman"/>
          <w:sz w:val="28"/>
          <w:szCs w:val="28"/>
        </w:rPr>
        <w:lastRenderedPageBreak/>
        <w:t>что требовало глубокого проникновения в музыкально-художественный образ.</w:t>
      </w:r>
      <w:r w:rsidRPr="00D55653">
        <w:rPr>
          <w:rFonts w:ascii="Times New Roman" w:hAnsi="Times New Roman" w:cs="Times New Roman"/>
          <w:b/>
          <w:sz w:val="28"/>
          <w:szCs w:val="28"/>
        </w:rPr>
        <w:t xml:space="preserve"> </w:t>
      </w:r>
      <w:r w:rsidRPr="0084657A">
        <w:rPr>
          <w:rFonts w:ascii="Times New Roman" w:hAnsi="Times New Roman" w:cs="Times New Roman"/>
          <w:sz w:val="28"/>
          <w:szCs w:val="28"/>
        </w:rPr>
        <w:t xml:space="preserve">Именно это позволяло </w:t>
      </w:r>
      <w:r>
        <w:rPr>
          <w:rFonts w:ascii="Times New Roman" w:hAnsi="Times New Roman" w:cs="Times New Roman"/>
          <w:sz w:val="28"/>
          <w:szCs w:val="28"/>
        </w:rPr>
        <w:t>многим из выпускников кафедры фортепиано  успешно выступать и побеждать на многих престижных конкурсах в России  и в мире.</w:t>
      </w:r>
    </w:p>
    <w:p w:rsidR="00BF6C36" w:rsidRDefault="00AB4983" w:rsidP="00BF6C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формирования</w:t>
      </w:r>
      <w:r w:rsidR="00BF6C36">
        <w:rPr>
          <w:rFonts w:ascii="Times New Roman" w:hAnsi="Times New Roman" w:cs="Times New Roman"/>
          <w:sz w:val="28"/>
          <w:szCs w:val="28"/>
        </w:rPr>
        <w:t xml:space="preserve"> казанской фортепианной школы свою лепту вносили музыкальные школы, училище и кафедра фортепиано Казанской  консерватории.</w:t>
      </w:r>
    </w:p>
    <w:p w:rsidR="00BF6C36" w:rsidRDefault="00BF6C36" w:rsidP="00BF6C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Особенности деятельности первых педагогов-пианистов г. Казани, работавших  в системе ДМШ,  рассматривались в работах В.М. Спиридоновой, Е.В. Порфирьевой. Достаточно подробно вклад педагогов-пианистов ДМШ №1 г. Казани раскрывается в магистерской диссертации А.С. Секлетовой и др.</w:t>
      </w:r>
    </w:p>
    <w:p w:rsidR="00BF6C36" w:rsidRPr="006B4767" w:rsidRDefault="00BF6C36" w:rsidP="00BF6C36">
      <w:pPr>
        <w:tabs>
          <w:tab w:val="left" w:pos="284"/>
        </w:tabs>
        <w:spacing w:line="360" w:lineRule="auto"/>
        <w:jc w:val="both"/>
        <w:rPr>
          <w:rFonts w:ascii="Times New Roman" w:hAnsi="Times New Roman" w:cs="Times New Roman"/>
          <w:sz w:val="28"/>
          <w:szCs w:val="28"/>
        </w:rPr>
      </w:pPr>
      <w:r w:rsidRPr="006B4767">
        <w:rPr>
          <w:rFonts w:ascii="Times New Roman" w:hAnsi="Times New Roman" w:cs="Times New Roman"/>
          <w:sz w:val="28"/>
          <w:szCs w:val="28"/>
        </w:rPr>
        <w:t xml:space="preserve">         По мнению Спиридоновой В.М., функционирование фортепианного отделения школы было одним из прогрессивных этапов формирования </w:t>
      </w:r>
      <w:r w:rsidRPr="006B4767">
        <w:rPr>
          <w:rFonts w:ascii="Times New Roman" w:hAnsi="Times New Roman" w:cs="Times New Roman"/>
          <w:i/>
          <w:sz w:val="28"/>
          <w:szCs w:val="28"/>
        </w:rPr>
        <w:t xml:space="preserve">казанской фортепианной школы, </w:t>
      </w:r>
      <w:r w:rsidRPr="006B4767">
        <w:rPr>
          <w:rFonts w:ascii="Times New Roman" w:hAnsi="Times New Roman" w:cs="Times New Roman"/>
          <w:sz w:val="28"/>
          <w:szCs w:val="28"/>
        </w:rPr>
        <w:t>окончательное становление которой произошло в 90-е годы ХХ века (</w:t>
      </w:r>
      <w:r w:rsidRPr="006B4767">
        <w:rPr>
          <w:rFonts w:ascii="Times New Roman" w:hAnsi="Times New Roman" w:cs="Times New Roman"/>
          <w:i/>
          <w:sz w:val="28"/>
          <w:szCs w:val="28"/>
        </w:rPr>
        <w:t xml:space="preserve">Спиридонова, 2009, </w:t>
      </w:r>
      <w:r w:rsidRPr="006B4767">
        <w:rPr>
          <w:rFonts w:ascii="Times New Roman" w:hAnsi="Times New Roman" w:cs="Times New Roman"/>
          <w:sz w:val="28"/>
          <w:szCs w:val="28"/>
        </w:rPr>
        <w:t>с. 19)</w:t>
      </w:r>
      <w:r w:rsidRPr="006B4767">
        <w:rPr>
          <w:rStyle w:val="a5"/>
          <w:rFonts w:ascii="Times New Roman" w:hAnsi="Times New Roman" w:cs="Times New Roman"/>
          <w:sz w:val="28"/>
          <w:szCs w:val="28"/>
        </w:rPr>
        <w:footnoteReference w:id="1"/>
      </w:r>
      <w:r w:rsidRPr="006B4767">
        <w:rPr>
          <w:rFonts w:ascii="Times New Roman" w:hAnsi="Times New Roman" w:cs="Times New Roman"/>
          <w:sz w:val="28"/>
          <w:szCs w:val="28"/>
        </w:rPr>
        <w:t xml:space="preserve">. </w:t>
      </w:r>
    </w:p>
    <w:p w:rsidR="00BF6C36" w:rsidRDefault="00E708F5" w:rsidP="00BF6C36">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36" w:rsidRPr="006B4767">
        <w:rPr>
          <w:rFonts w:ascii="Times New Roman" w:hAnsi="Times New Roman" w:cs="Times New Roman"/>
          <w:color w:val="000000"/>
          <w:sz w:val="28"/>
          <w:szCs w:val="28"/>
          <w:shd w:val="clear" w:color="auto" w:fill="FFFFFF"/>
        </w:rPr>
        <w:t xml:space="preserve">Казанское музыкальное училище было организовано Казанским отделением Императорского русского музыкального общества в 1904 году на базе частных музыкальных школ. У его истоков стояли выдающиеся музыканты, </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 xml:space="preserve">выпускники </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 xml:space="preserve">Петербургской </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 xml:space="preserve">консерватории </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Р.А.</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 xml:space="preserve">Гуммерт, </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О.О.</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Родзевич, К.А.</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Корбут, Е.Е.</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Янишевская, М.А.</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Пятницкая, Е.Г.</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Ковелькова</w:t>
      </w:r>
      <w:r w:rsidR="00BF6C36">
        <w:rPr>
          <w:rFonts w:ascii="Times New Roman" w:hAnsi="Times New Roman" w:cs="Times New Roman"/>
          <w:color w:val="000000"/>
          <w:sz w:val="28"/>
          <w:szCs w:val="28"/>
          <w:shd w:val="clear" w:color="auto" w:fill="FFFFFF"/>
        </w:rPr>
        <w:t xml:space="preserve"> </w:t>
      </w:r>
      <w:r w:rsidR="00BF6C36" w:rsidRPr="006B4767">
        <w:rPr>
          <w:rFonts w:ascii="Times New Roman" w:hAnsi="Times New Roman" w:cs="Times New Roman"/>
          <w:color w:val="000000"/>
          <w:sz w:val="28"/>
          <w:szCs w:val="28"/>
          <w:shd w:val="clear" w:color="auto" w:fill="FFFFFF"/>
        </w:rPr>
        <w:t>[</w:t>
      </w:r>
      <w:r w:rsidR="00FB21B8">
        <w:rPr>
          <w:rFonts w:ascii="Times New Roman" w:hAnsi="Times New Roman" w:cs="Times New Roman"/>
          <w:color w:val="000000"/>
          <w:sz w:val="28"/>
          <w:szCs w:val="28"/>
          <w:shd w:val="clear" w:color="auto" w:fill="FFFFFF"/>
        </w:rPr>
        <w:t>22</w:t>
      </w:r>
      <w:r w:rsidR="00BF6C36" w:rsidRPr="006B4767">
        <w:rPr>
          <w:rFonts w:ascii="Times New Roman" w:hAnsi="Times New Roman" w:cs="Times New Roman"/>
          <w:color w:val="000000"/>
          <w:sz w:val="28"/>
          <w:szCs w:val="28"/>
          <w:shd w:val="clear" w:color="auto" w:fill="FFFFFF"/>
        </w:rPr>
        <w:t>]. </w:t>
      </w:r>
      <w:r w:rsidR="00BF6C36">
        <w:rPr>
          <w:rFonts w:ascii="Times New Roman" w:hAnsi="Times New Roman" w:cs="Times New Roman"/>
          <w:sz w:val="28"/>
          <w:szCs w:val="28"/>
        </w:rPr>
        <w:t xml:space="preserve">Вклад педагогов Казанского музыкального училища и их роль в формировании и развитии казанской фортепианной школы нуждается в дополнительных исследованиях. </w:t>
      </w:r>
    </w:p>
    <w:p w:rsidR="004A39AD" w:rsidRDefault="00502C13" w:rsidP="004A39AD">
      <w:pPr>
        <w:spacing w:line="360" w:lineRule="auto"/>
        <w:jc w:val="both"/>
        <w:rPr>
          <w:rFonts w:ascii="Times New Roman" w:hAnsi="Times New Roman" w:cs="Times New Roman"/>
          <w:noProof/>
          <w:color w:val="000000"/>
          <w:sz w:val="28"/>
          <w:szCs w:val="28"/>
        </w:rPr>
      </w:pPr>
      <w:r>
        <w:rPr>
          <w:rFonts w:ascii="Times New Roman" w:hAnsi="Times New Roman" w:cs="Times New Roman"/>
          <w:sz w:val="28"/>
          <w:szCs w:val="28"/>
        </w:rPr>
        <w:t xml:space="preserve">         </w:t>
      </w:r>
      <w:r w:rsidR="00896072">
        <w:rPr>
          <w:rFonts w:ascii="Times New Roman" w:hAnsi="Times New Roman" w:cs="Times New Roman"/>
          <w:sz w:val="28"/>
          <w:szCs w:val="28"/>
        </w:rPr>
        <w:t>В 193</w:t>
      </w:r>
      <w:r>
        <w:rPr>
          <w:rFonts w:ascii="Times New Roman" w:hAnsi="Times New Roman" w:cs="Times New Roman"/>
          <w:sz w:val="28"/>
          <w:szCs w:val="28"/>
        </w:rPr>
        <w:t>2</w:t>
      </w:r>
      <w:r w:rsidR="00896072">
        <w:rPr>
          <w:rFonts w:ascii="Times New Roman" w:hAnsi="Times New Roman" w:cs="Times New Roman"/>
          <w:sz w:val="28"/>
          <w:szCs w:val="28"/>
        </w:rPr>
        <w:t xml:space="preserve"> году </w:t>
      </w:r>
      <w:r w:rsidR="00B66171">
        <w:rPr>
          <w:rFonts w:ascii="Times New Roman" w:hAnsi="Times New Roman" w:cs="Times New Roman"/>
          <w:sz w:val="28"/>
          <w:szCs w:val="28"/>
        </w:rPr>
        <w:t xml:space="preserve">в Казани появилась Первая детская музыкальная школа, в которой начали преподавать </w:t>
      </w:r>
      <w:r w:rsidR="00CB4159" w:rsidRPr="00CB4159">
        <w:rPr>
          <w:rFonts w:ascii="Times New Roman" w:hAnsi="Times New Roman" w:cs="Times New Roman"/>
          <w:sz w:val="28"/>
          <w:szCs w:val="28"/>
        </w:rPr>
        <w:t>Фрейман Вера Николаевна</w:t>
      </w:r>
      <w:r w:rsidR="00CB4159">
        <w:rPr>
          <w:rFonts w:ascii="Times New Roman" w:hAnsi="Times New Roman" w:cs="Times New Roman"/>
          <w:sz w:val="28"/>
          <w:szCs w:val="28"/>
        </w:rPr>
        <w:t xml:space="preserve">, </w:t>
      </w:r>
      <w:r w:rsidR="00CB4159" w:rsidRPr="00CB4159">
        <w:rPr>
          <w:rFonts w:ascii="Times New Roman" w:hAnsi="Times New Roman" w:cs="Times New Roman"/>
          <w:sz w:val="28"/>
          <w:szCs w:val="28"/>
        </w:rPr>
        <w:t>Леонтьева Екатерина Павловна</w:t>
      </w:r>
      <w:r w:rsidR="00E334A3">
        <w:rPr>
          <w:rFonts w:ascii="Times New Roman" w:hAnsi="Times New Roman" w:cs="Times New Roman"/>
          <w:sz w:val="28"/>
          <w:szCs w:val="28"/>
        </w:rPr>
        <w:t xml:space="preserve"> (ученица М.А. Пятницкой)</w:t>
      </w:r>
      <w:r w:rsidR="00CB4159">
        <w:rPr>
          <w:rFonts w:ascii="Times New Roman" w:hAnsi="Times New Roman" w:cs="Times New Roman"/>
          <w:sz w:val="28"/>
          <w:szCs w:val="28"/>
        </w:rPr>
        <w:t xml:space="preserve">, </w:t>
      </w:r>
      <w:r w:rsidR="00CB4159" w:rsidRPr="00CB4159">
        <w:rPr>
          <w:rFonts w:ascii="Times New Roman" w:hAnsi="Times New Roman" w:cs="Times New Roman"/>
          <w:sz w:val="28"/>
          <w:szCs w:val="28"/>
        </w:rPr>
        <w:t>Юшкова Татьяна Ивановна</w:t>
      </w:r>
      <w:r w:rsidR="00E334A3">
        <w:rPr>
          <w:rFonts w:ascii="Times New Roman" w:hAnsi="Times New Roman" w:cs="Times New Roman"/>
          <w:sz w:val="28"/>
          <w:szCs w:val="28"/>
        </w:rPr>
        <w:t xml:space="preserve">, </w:t>
      </w:r>
      <w:r w:rsidR="00E334A3">
        <w:rPr>
          <w:rFonts w:ascii="Times New Roman" w:hAnsi="Times New Roman" w:cs="Times New Roman"/>
          <w:sz w:val="28"/>
          <w:szCs w:val="28"/>
        </w:rPr>
        <w:lastRenderedPageBreak/>
        <w:t>а также  некоторые</w:t>
      </w:r>
      <w:r w:rsidR="00B66171">
        <w:rPr>
          <w:rFonts w:ascii="Times New Roman" w:hAnsi="Times New Roman" w:cs="Times New Roman"/>
          <w:sz w:val="28"/>
          <w:szCs w:val="28"/>
        </w:rPr>
        <w:t xml:space="preserve"> преподаватели </w:t>
      </w:r>
      <w:r w:rsidR="00B66171" w:rsidRPr="00CB4159">
        <w:rPr>
          <w:rFonts w:ascii="Times New Roman" w:hAnsi="Times New Roman" w:cs="Times New Roman"/>
          <w:sz w:val="28"/>
          <w:szCs w:val="28"/>
        </w:rPr>
        <w:t>музыкального училища</w:t>
      </w:r>
      <w:r w:rsidR="00F41A81" w:rsidRPr="00CB4159">
        <w:rPr>
          <w:rFonts w:ascii="Times New Roman" w:hAnsi="Times New Roman" w:cs="Times New Roman"/>
          <w:sz w:val="28"/>
          <w:szCs w:val="28"/>
        </w:rPr>
        <w:t>.</w:t>
      </w:r>
      <w:r w:rsidR="00E334A3" w:rsidRPr="00E334A3">
        <w:rPr>
          <w:rFonts w:ascii="Times New Roman" w:hAnsi="Times New Roman" w:cs="Times New Roman"/>
          <w:sz w:val="28"/>
          <w:szCs w:val="28"/>
        </w:rPr>
        <w:t xml:space="preserve"> В послевоенный период кадровый состав школы пополняется такими преподавателями как выпускница Петроградской консерватории М.Д. Берлин-Печникова, Б.Е. Лурье, Ф.С. Радунская, Е.А. Соколова, З.Г. Апанаева</w:t>
      </w:r>
      <w:r w:rsidR="00FB21B8">
        <w:rPr>
          <w:rStyle w:val="a5"/>
          <w:rFonts w:ascii="Times New Roman" w:hAnsi="Times New Roman" w:cs="Times New Roman"/>
          <w:sz w:val="28"/>
          <w:szCs w:val="28"/>
        </w:rPr>
        <w:footnoteReference w:id="2"/>
      </w:r>
      <w:r w:rsidR="00FB21B8">
        <w:rPr>
          <w:rFonts w:ascii="Times New Roman" w:hAnsi="Times New Roman" w:cs="Times New Roman"/>
          <w:sz w:val="28"/>
          <w:szCs w:val="28"/>
        </w:rPr>
        <w:t>.</w:t>
      </w:r>
      <w:r w:rsidR="00F17932">
        <w:rPr>
          <w:rFonts w:ascii="Times New Roman" w:hAnsi="Times New Roman" w:cs="Times New Roman"/>
          <w:sz w:val="28"/>
          <w:szCs w:val="28"/>
        </w:rPr>
        <w:t xml:space="preserve"> В</w:t>
      </w:r>
      <w:r w:rsidR="00E334A3" w:rsidRPr="00E334A3">
        <w:rPr>
          <w:rFonts w:ascii="Times New Roman" w:hAnsi="Times New Roman" w:cs="Times New Roman"/>
          <w:sz w:val="28"/>
          <w:szCs w:val="28"/>
        </w:rPr>
        <w:t xml:space="preserve"> этот период в школу пришла целая плеяда ее воспитанников – студентов Казанского музыкального училища и Казанской государственной консерватории (И. Гусельников, А. Монасыпов, Л. Щеглова-Сухотерина); </w:t>
      </w:r>
      <w:r w:rsidR="00E334A3" w:rsidRPr="00E334A3">
        <w:rPr>
          <w:rFonts w:ascii="Times New Roman" w:hAnsi="Times New Roman" w:cs="Times New Roman"/>
          <w:noProof/>
          <w:color w:val="000000"/>
          <w:sz w:val="28"/>
          <w:szCs w:val="28"/>
        </w:rPr>
        <w:t>1950-ые годы ознаменованы появлением молодой плеяды преподавателей, со временем составивших славу фортепианного отделения школы. Примечательно, что б</w:t>
      </w:r>
      <w:r w:rsidR="00E334A3" w:rsidRPr="00E334A3">
        <w:rPr>
          <w:rFonts w:ascii="Times New Roman" w:hAnsi="Times New Roman" w:cs="Times New Roman"/>
          <w:i/>
          <w:noProof/>
          <w:color w:val="000000"/>
          <w:sz w:val="28"/>
          <w:szCs w:val="28"/>
        </w:rPr>
        <w:t>о</w:t>
      </w:r>
      <w:r w:rsidR="00E334A3" w:rsidRPr="00E334A3">
        <w:rPr>
          <w:rFonts w:ascii="Times New Roman" w:hAnsi="Times New Roman" w:cs="Times New Roman"/>
          <w:noProof/>
          <w:color w:val="000000"/>
          <w:sz w:val="28"/>
          <w:szCs w:val="28"/>
        </w:rPr>
        <w:t xml:space="preserve">льшая их часть свое начальное музыкальное образование получила в стенах самой школы: И.П. Гаврилова, Э.И. Тарнопольская, А.В. Кешнер, Г.А. Грекова, К.А. Шашкина, Л.Г. Груверман, М.Е. Маслова и др. </w:t>
      </w:r>
      <w:r w:rsidR="004A39AD" w:rsidRPr="004A39AD">
        <w:rPr>
          <w:rFonts w:ascii="Times New Roman" w:hAnsi="Times New Roman" w:cs="Times New Roman"/>
          <w:noProof/>
          <w:color w:val="000000"/>
          <w:sz w:val="28"/>
          <w:szCs w:val="28"/>
        </w:rPr>
        <w:t>[</w:t>
      </w:r>
      <w:r w:rsidR="00BD7323">
        <w:rPr>
          <w:rFonts w:ascii="Times New Roman" w:hAnsi="Times New Roman" w:cs="Times New Roman"/>
          <w:noProof/>
          <w:color w:val="000000"/>
          <w:sz w:val="28"/>
          <w:szCs w:val="28"/>
          <w:lang w:val="tt-RU"/>
        </w:rPr>
        <w:t>7</w:t>
      </w:r>
      <w:r w:rsidR="004A39AD" w:rsidRPr="004A39AD">
        <w:rPr>
          <w:rFonts w:ascii="Times New Roman" w:hAnsi="Times New Roman" w:cs="Times New Roman"/>
          <w:noProof/>
          <w:color w:val="000000"/>
          <w:sz w:val="28"/>
          <w:szCs w:val="28"/>
        </w:rPr>
        <w:t>]</w:t>
      </w:r>
      <w:r w:rsidR="004A39AD" w:rsidRPr="00F17932">
        <w:rPr>
          <w:rFonts w:ascii="Times New Roman" w:hAnsi="Times New Roman" w:cs="Times New Roman"/>
          <w:noProof/>
          <w:color w:val="000000"/>
          <w:sz w:val="28"/>
          <w:szCs w:val="28"/>
        </w:rPr>
        <w:t>.</w:t>
      </w:r>
      <w:r w:rsidR="00BF6C36">
        <w:rPr>
          <w:rFonts w:ascii="Times New Roman" w:hAnsi="Times New Roman" w:cs="Times New Roman"/>
          <w:noProof/>
          <w:color w:val="000000"/>
          <w:sz w:val="28"/>
          <w:szCs w:val="28"/>
        </w:rPr>
        <w:t xml:space="preserve"> </w:t>
      </w:r>
    </w:p>
    <w:p w:rsidR="00BF6C36" w:rsidRDefault="00BF6C36" w:rsidP="00BF6C36">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Особенностью деятельности преподавателей фортепианного отдела  ДМШ № 1 и музыкального училища в 30-е годы ХХ века было то, что они ориентировались, прежде всего, на достижение высокого уровня профессионализма. Это выражалось в высоком уровне требовательности к подготовке учащихся, ориентация на лучшие образцы классики.</w:t>
      </w:r>
    </w:p>
    <w:p w:rsidR="0021796E" w:rsidRDefault="00B66171" w:rsidP="0021796E">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6072">
        <w:rPr>
          <w:rFonts w:ascii="Times New Roman" w:hAnsi="Times New Roman" w:cs="Times New Roman"/>
          <w:sz w:val="28"/>
          <w:szCs w:val="28"/>
        </w:rPr>
        <w:t xml:space="preserve"> </w:t>
      </w:r>
      <w:r w:rsidR="00896072" w:rsidRPr="00896072">
        <w:rPr>
          <w:rFonts w:ascii="Times New Roman" w:hAnsi="Times New Roman" w:cs="Times New Roman"/>
          <w:sz w:val="28"/>
          <w:szCs w:val="28"/>
        </w:rPr>
        <w:t xml:space="preserve"> </w:t>
      </w:r>
      <w:r w:rsidR="00F41A81">
        <w:rPr>
          <w:rFonts w:ascii="Times New Roman" w:hAnsi="Times New Roman" w:cs="Times New Roman"/>
          <w:sz w:val="28"/>
          <w:szCs w:val="28"/>
        </w:rPr>
        <w:t xml:space="preserve">      </w:t>
      </w:r>
      <w:r>
        <w:rPr>
          <w:rFonts w:ascii="Times New Roman" w:hAnsi="Times New Roman" w:cs="Times New Roman"/>
          <w:sz w:val="28"/>
          <w:szCs w:val="28"/>
        </w:rPr>
        <w:t xml:space="preserve">Из </w:t>
      </w:r>
      <w:r w:rsidR="00F17932">
        <w:rPr>
          <w:rFonts w:ascii="Times New Roman" w:hAnsi="Times New Roman" w:cs="Times New Roman"/>
          <w:sz w:val="28"/>
          <w:szCs w:val="28"/>
        </w:rPr>
        <w:t xml:space="preserve">выпускников ДМШ №1 </w:t>
      </w:r>
      <w:r>
        <w:rPr>
          <w:rFonts w:ascii="Times New Roman" w:hAnsi="Times New Roman" w:cs="Times New Roman"/>
          <w:sz w:val="28"/>
          <w:szCs w:val="28"/>
        </w:rPr>
        <w:t>многие продолжили музыкальное образования в К</w:t>
      </w:r>
      <w:r w:rsidR="00F17932">
        <w:rPr>
          <w:rFonts w:ascii="Times New Roman" w:hAnsi="Times New Roman" w:cs="Times New Roman"/>
          <w:sz w:val="28"/>
          <w:szCs w:val="28"/>
        </w:rPr>
        <w:t xml:space="preserve">азанском музыкальном училище </w:t>
      </w:r>
      <w:r>
        <w:rPr>
          <w:rFonts w:ascii="Times New Roman" w:hAnsi="Times New Roman" w:cs="Times New Roman"/>
          <w:sz w:val="28"/>
          <w:szCs w:val="28"/>
        </w:rPr>
        <w:t xml:space="preserve">и </w:t>
      </w:r>
      <w:r w:rsidR="00F17932">
        <w:rPr>
          <w:rFonts w:ascii="Times New Roman" w:hAnsi="Times New Roman" w:cs="Times New Roman"/>
          <w:sz w:val="28"/>
          <w:szCs w:val="28"/>
        </w:rPr>
        <w:t xml:space="preserve">в </w:t>
      </w:r>
      <w:r>
        <w:rPr>
          <w:rFonts w:ascii="Times New Roman" w:hAnsi="Times New Roman" w:cs="Times New Roman"/>
          <w:sz w:val="28"/>
          <w:szCs w:val="28"/>
        </w:rPr>
        <w:t xml:space="preserve">Казанской консерватории и получили </w:t>
      </w:r>
      <w:r w:rsidR="00F17932">
        <w:rPr>
          <w:rFonts w:ascii="Times New Roman" w:hAnsi="Times New Roman" w:cs="Times New Roman"/>
          <w:sz w:val="28"/>
          <w:szCs w:val="28"/>
        </w:rPr>
        <w:t xml:space="preserve">широкое </w:t>
      </w:r>
      <w:r>
        <w:rPr>
          <w:rFonts w:ascii="Times New Roman" w:hAnsi="Times New Roman" w:cs="Times New Roman"/>
          <w:sz w:val="28"/>
          <w:szCs w:val="28"/>
        </w:rPr>
        <w:t>признание</w:t>
      </w:r>
      <w:r w:rsidR="00F17932">
        <w:rPr>
          <w:rFonts w:ascii="Times New Roman" w:hAnsi="Times New Roman" w:cs="Times New Roman"/>
          <w:sz w:val="28"/>
          <w:szCs w:val="28"/>
        </w:rPr>
        <w:t xml:space="preserve"> в РТ и Российской Федерации</w:t>
      </w:r>
      <w:r>
        <w:rPr>
          <w:rFonts w:ascii="Times New Roman" w:hAnsi="Times New Roman" w:cs="Times New Roman"/>
          <w:sz w:val="28"/>
          <w:szCs w:val="28"/>
        </w:rPr>
        <w:t xml:space="preserve">: </w:t>
      </w:r>
      <w:r w:rsidR="0021796E" w:rsidRPr="0021796E">
        <w:rPr>
          <w:rFonts w:ascii="Times New Roman" w:hAnsi="Times New Roman" w:cs="Times New Roman"/>
          <w:sz w:val="28"/>
          <w:szCs w:val="28"/>
        </w:rPr>
        <w:t>Г</w:t>
      </w:r>
      <w:r w:rsidR="00630F9A">
        <w:rPr>
          <w:rFonts w:ascii="Times New Roman" w:hAnsi="Times New Roman" w:cs="Times New Roman"/>
          <w:sz w:val="28"/>
          <w:szCs w:val="28"/>
        </w:rPr>
        <w:t xml:space="preserve">ригорьев </w:t>
      </w:r>
      <w:r w:rsidR="0021796E" w:rsidRPr="0021796E">
        <w:rPr>
          <w:rFonts w:ascii="Times New Roman" w:hAnsi="Times New Roman" w:cs="Times New Roman"/>
          <w:sz w:val="28"/>
          <w:szCs w:val="28"/>
        </w:rPr>
        <w:t>С</w:t>
      </w:r>
      <w:r w:rsidR="00630F9A">
        <w:rPr>
          <w:rFonts w:ascii="Times New Roman" w:hAnsi="Times New Roman" w:cs="Times New Roman"/>
          <w:sz w:val="28"/>
          <w:szCs w:val="28"/>
        </w:rPr>
        <w:t>.</w:t>
      </w:r>
      <w:r w:rsidR="0021796E" w:rsidRPr="0021796E">
        <w:rPr>
          <w:rFonts w:ascii="Times New Roman" w:hAnsi="Times New Roman" w:cs="Times New Roman"/>
          <w:sz w:val="28"/>
          <w:szCs w:val="28"/>
        </w:rPr>
        <w:t>С</w:t>
      </w:r>
      <w:r w:rsidR="00630F9A">
        <w:rPr>
          <w:rFonts w:ascii="Times New Roman" w:hAnsi="Times New Roman" w:cs="Times New Roman"/>
          <w:sz w:val="28"/>
          <w:szCs w:val="28"/>
        </w:rPr>
        <w:t xml:space="preserve">. </w:t>
      </w:r>
      <w:r w:rsidR="0021796E">
        <w:rPr>
          <w:rFonts w:ascii="Times New Roman" w:hAnsi="Times New Roman" w:cs="Times New Roman"/>
          <w:sz w:val="28"/>
          <w:szCs w:val="28"/>
        </w:rPr>
        <w:t xml:space="preserve">– профессор Московской консерватории, Яхин Р.М. - н.а. РТ, профессор; з. р.к. РТ </w:t>
      </w:r>
      <w:r w:rsidR="0021796E" w:rsidRPr="0021796E">
        <w:rPr>
          <w:rFonts w:ascii="Times New Roman" w:hAnsi="Times New Roman" w:cs="Times New Roman"/>
          <w:sz w:val="28"/>
          <w:szCs w:val="28"/>
        </w:rPr>
        <w:t>Б</w:t>
      </w:r>
      <w:r w:rsidR="0021796E">
        <w:rPr>
          <w:rFonts w:ascii="Times New Roman" w:hAnsi="Times New Roman" w:cs="Times New Roman"/>
          <w:sz w:val="28"/>
          <w:szCs w:val="28"/>
        </w:rPr>
        <w:t>ренинг О</w:t>
      </w:r>
      <w:r w:rsidR="00F41A81">
        <w:rPr>
          <w:rFonts w:ascii="Times New Roman" w:hAnsi="Times New Roman" w:cs="Times New Roman"/>
          <w:sz w:val="28"/>
          <w:szCs w:val="28"/>
        </w:rPr>
        <w:t>.</w:t>
      </w:r>
      <w:r w:rsidR="0021796E" w:rsidRPr="0021796E">
        <w:rPr>
          <w:rFonts w:ascii="Times New Roman" w:hAnsi="Times New Roman" w:cs="Times New Roman"/>
          <w:sz w:val="28"/>
          <w:szCs w:val="28"/>
        </w:rPr>
        <w:t>А</w:t>
      </w:r>
      <w:r w:rsidR="00F41A81">
        <w:rPr>
          <w:rFonts w:ascii="Times New Roman" w:hAnsi="Times New Roman" w:cs="Times New Roman"/>
          <w:sz w:val="28"/>
          <w:szCs w:val="28"/>
        </w:rPr>
        <w:t xml:space="preserve">., </w:t>
      </w:r>
      <w:r w:rsidR="0021796E" w:rsidRPr="0021796E">
        <w:rPr>
          <w:rFonts w:ascii="Times New Roman" w:hAnsi="Times New Roman" w:cs="Times New Roman"/>
          <w:sz w:val="28"/>
          <w:szCs w:val="28"/>
        </w:rPr>
        <w:t>Ш</w:t>
      </w:r>
      <w:r w:rsidR="00F41A81">
        <w:rPr>
          <w:rFonts w:ascii="Times New Roman" w:hAnsi="Times New Roman" w:cs="Times New Roman"/>
          <w:sz w:val="28"/>
          <w:szCs w:val="28"/>
        </w:rPr>
        <w:t xml:space="preserve">игабутдинова </w:t>
      </w:r>
      <w:r w:rsidR="0021796E" w:rsidRPr="0021796E">
        <w:rPr>
          <w:rFonts w:ascii="Times New Roman" w:hAnsi="Times New Roman" w:cs="Times New Roman"/>
          <w:sz w:val="28"/>
          <w:szCs w:val="28"/>
        </w:rPr>
        <w:t>Л</w:t>
      </w:r>
      <w:r w:rsidR="00F41A81">
        <w:rPr>
          <w:rFonts w:ascii="Times New Roman" w:hAnsi="Times New Roman" w:cs="Times New Roman"/>
          <w:sz w:val="28"/>
          <w:szCs w:val="28"/>
        </w:rPr>
        <w:t>.</w:t>
      </w:r>
      <w:r w:rsidR="0021796E" w:rsidRPr="0021796E">
        <w:rPr>
          <w:rFonts w:ascii="Times New Roman" w:hAnsi="Times New Roman" w:cs="Times New Roman"/>
          <w:sz w:val="28"/>
          <w:szCs w:val="28"/>
        </w:rPr>
        <w:t>С</w:t>
      </w:r>
      <w:r w:rsidR="00F41A81">
        <w:rPr>
          <w:rFonts w:ascii="Times New Roman" w:hAnsi="Times New Roman" w:cs="Times New Roman"/>
          <w:sz w:val="28"/>
          <w:szCs w:val="28"/>
        </w:rPr>
        <w:t>.</w:t>
      </w:r>
      <w:r w:rsidR="0021796E" w:rsidRPr="0021796E">
        <w:rPr>
          <w:rFonts w:ascii="Times New Roman" w:hAnsi="Times New Roman" w:cs="Times New Roman"/>
          <w:sz w:val="28"/>
          <w:szCs w:val="28"/>
        </w:rPr>
        <w:t>,</w:t>
      </w:r>
      <w:r w:rsidR="0021796E">
        <w:rPr>
          <w:rFonts w:ascii="Times New Roman" w:hAnsi="Times New Roman" w:cs="Times New Roman"/>
          <w:sz w:val="28"/>
          <w:szCs w:val="28"/>
        </w:rPr>
        <w:t xml:space="preserve"> </w:t>
      </w:r>
      <w:r w:rsidRPr="0021796E">
        <w:rPr>
          <w:rFonts w:ascii="Times New Roman" w:hAnsi="Times New Roman" w:cs="Times New Roman"/>
          <w:sz w:val="28"/>
          <w:szCs w:val="28"/>
        </w:rPr>
        <w:t xml:space="preserve">з.д. и. РТ Ахметова Э.К., Старателева Ф.П., С.А. Губайдулина, И.А. Губайдулина, </w:t>
      </w:r>
      <w:r w:rsidR="00F41A81">
        <w:rPr>
          <w:rFonts w:ascii="Times New Roman" w:hAnsi="Times New Roman" w:cs="Times New Roman"/>
          <w:sz w:val="28"/>
          <w:szCs w:val="28"/>
        </w:rPr>
        <w:t xml:space="preserve">з.а. РТ </w:t>
      </w:r>
      <w:r w:rsidR="0021796E" w:rsidRPr="0021796E">
        <w:rPr>
          <w:rFonts w:ascii="Times New Roman" w:hAnsi="Times New Roman" w:cs="Times New Roman"/>
          <w:sz w:val="28"/>
          <w:szCs w:val="28"/>
        </w:rPr>
        <w:t>А</w:t>
      </w:r>
      <w:r w:rsidR="00F41A81">
        <w:rPr>
          <w:rFonts w:ascii="Times New Roman" w:hAnsi="Times New Roman" w:cs="Times New Roman"/>
          <w:sz w:val="28"/>
          <w:szCs w:val="28"/>
        </w:rPr>
        <w:t xml:space="preserve">хмедова </w:t>
      </w:r>
      <w:r w:rsidR="0021796E" w:rsidRPr="0021796E">
        <w:rPr>
          <w:rFonts w:ascii="Times New Roman" w:hAnsi="Times New Roman" w:cs="Times New Roman"/>
          <w:sz w:val="28"/>
          <w:szCs w:val="28"/>
        </w:rPr>
        <w:t>Л</w:t>
      </w:r>
      <w:r w:rsidR="00F41A81">
        <w:rPr>
          <w:rFonts w:ascii="Times New Roman" w:hAnsi="Times New Roman" w:cs="Times New Roman"/>
          <w:sz w:val="28"/>
          <w:szCs w:val="28"/>
        </w:rPr>
        <w:t>.</w:t>
      </w:r>
      <w:r w:rsidR="0021796E" w:rsidRPr="0021796E">
        <w:rPr>
          <w:rFonts w:ascii="Times New Roman" w:hAnsi="Times New Roman" w:cs="Times New Roman"/>
          <w:sz w:val="28"/>
          <w:szCs w:val="28"/>
        </w:rPr>
        <w:t xml:space="preserve"> И</w:t>
      </w:r>
      <w:r w:rsidR="00F41A81">
        <w:rPr>
          <w:rFonts w:ascii="Times New Roman" w:hAnsi="Times New Roman" w:cs="Times New Roman"/>
          <w:sz w:val="28"/>
          <w:szCs w:val="28"/>
        </w:rPr>
        <w:t xml:space="preserve">. </w:t>
      </w:r>
      <w:r w:rsidR="0021796E" w:rsidRPr="0021796E">
        <w:rPr>
          <w:rFonts w:ascii="Times New Roman" w:hAnsi="Times New Roman" w:cs="Times New Roman"/>
          <w:sz w:val="28"/>
          <w:szCs w:val="28"/>
        </w:rPr>
        <w:t>и др.</w:t>
      </w:r>
      <w:r w:rsidR="0021796E">
        <w:rPr>
          <w:rFonts w:ascii="Times New Roman" w:hAnsi="Times New Roman" w:cs="Times New Roman"/>
          <w:sz w:val="28"/>
          <w:szCs w:val="28"/>
        </w:rPr>
        <w:t xml:space="preserve"> </w:t>
      </w:r>
    </w:p>
    <w:p w:rsidR="00E334A3" w:rsidRDefault="00E334A3" w:rsidP="00E334A3">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159">
        <w:rPr>
          <w:rFonts w:ascii="Times New Roman" w:hAnsi="Times New Roman" w:cs="Times New Roman"/>
          <w:sz w:val="28"/>
          <w:szCs w:val="28"/>
        </w:rPr>
        <w:t>Про</w:t>
      </w:r>
      <w:r w:rsidRPr="00E708F5">
        <w:rPr>
          <w:rFonts w:ascii="Times New Roman" w:hAnsi="Times New Roman" w:cs="Times New Roman"/>
          <w:sz w:val="28"/>
          <w:szCs w:val="28"/>
        </w:rPr>
        <w:t xml:space="preserve">фессиональные установки, заложенные в столичных консерваториях, несомненно, наложили свой глубокий отпечаток на основные педагогические и методические принципы, принятые в школе. </w:t>
      </w:r>
      <w:r>
        <w:rPr>
          <w:rFonts w:ascii="Times New Roman" w:hAnsi="Times New Roman" w:cs="Times New Roman"/>
          <w:sz w:val="28"/>
          <w:szCs w:val="28"/>
        </w:rPr>
        <w:t xml:space="preserve">По мнению В.М. Спиридоновой, </w:t>
      </w:r>
      <w:r w:rsidRPr="00E708F5">
        <w:rPr>
          <w:rFonts w:ascii="Times New Roman" w:hAnsi="Times New Roman" w:cs="Times New Roman"/>
          <w:sz w:val="28"/>
          <w:szCs w:val="28"/>
        </w:rPr>
        <w:t xml:space="preserve">функционирование фортепианного отделения </w:t>
      </w:r>
      <w:r w:rsidRPr="00E708F5">
        <w:rPr>
          <w:rFonts w:ascii="Times New Roman" w:hAnsi="Times New Roman" w:cs="Times New Roman"/>
          <w:sz w:val="28"/>
          <w:szCs w:val="28"/>
        </w:rPr>
        <w:lastRenderedPageBreak/>
        <w:t xml:space="preserve">школы было одним из прогрессивных этапов формирования казанской фортепианной школы, окончательное становление которой произошло в 90-е годы ХХ века </w:t>
      </w:r>
      <w:r w:rsidR="004A39AD" w:rsidRPr="004A39AD">
        <w:rPr>
          <w:rFonts w:ascii="Times New Roman" w:hAnsi="Times New Roman" w:cs="Times New Roman"/>
          <w:sz w:val="28"/>
          <w:szCs w:val="28"/>
        </w:rPr>
        <w:t>[1</w:t>
      </w:r>
      <w:r w:rsidR="00BD7323">
        <w:rPr>
          <w:rFonts w:ascii="Times New Roman" w:hAnsi="Times New Roman" w:cs="Times New Roman"/>
          <w:sz w:val="28"/>
          <w:szCs w:val="28"/>
          <w:lang w:val="tt-RU"/>
        </w:rPr>
        <w:t>7</w:t>
      </w:r>
      <w:r w:rsidR="004A39AD" w:rsidRPr="004A39AD">
        <w:rPr>
          <w:rFonts w:ascii="Times New Roman" w:hAnsi="Times New Roman" w:cs="Times New Roman"/>
          <w:sz w:val="28"/>
          <w:szCs w:val="28"/>
        </w:rPr>
        <w:t>].</w:t>
      </w:r>
    </w:p>
    <w:p w:rsidR="00346E04" w:rsidRPr="00D55653" w:rsidRDefault="00035A82" w:rsidP="0000714B">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4CAD" w:rsidRDefault="003A4CAD" w:rsidP="003A4CAD">
      <w:pPr>
        <w:jc w:val="both"/>
        <w:rPr>
          <w:rFonts w:ascii="Times New Roman" w:hAnsi="Times New Roman" w:cs="Times New Roman"/>
          <w:b/>
          <w:sz w:val="28"/>
          <w:szCs w:val="28"/>
        </w:rPr>
      </w:pPr>
      <w:r>
        <w:rPr>
          <w:rFonts w:ascii="Times New Roman" w:hAnsi="Times New Roman" w:cs="Times New Roman"/>
          <w:b/>
          <w:sz w:val="28"/>
          <w:szCs w:val="28"/>
        </w:rPr>
        <w:t>Глава 2. Краткая история становления казанской фортепианной школы</w:t>
      </w:r>
    </w:p>
    <w:p w:rsidR="003A4CAD" w:rsidRDefault="003A4CAD" w:rsidP="00BD3450">
      <w:pPr>
        <w:spacing w:after="0" w:line="360" w:lineRule="auto"/>
        <w:jc w:val="both"/>
        <w:rPr>
          <w:rFonts w:ascii="Times New Roman" w:hAnsi="Times New Roman" w:cs="Times New Roman"/>
          <w:b/>
          <w:sz w:val="28"/>
          <w:szCs w:val="28"/>
        </w:rPr>
      </w:pPr>
    </w:p>
    <w:p w:rsidR="00BF6C36" w:rsidRDefault="00BD3450" w:rsidP="00BF6C36">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55653">
        <w:rPr>
          <w:rFonts w:ascii="Times New Roman" w:hAnsi="Times New Roman" w:cs="Times New Roman"/>
          <w:b/>
          <w:sz w:val="28"/>
          <w:szCs w:val="28"/>
        </w:rPr>
        <w:t xml:space="preserve"> </w:t>
      </w:r>
      <w:r w:rsidR="00BF6C36" w:rsidRPr="00896072">
        <w:rPr>
          <w:rFonts w:ascii="Times New Roman" w:hAnsi="Times New Roman" w:cs="Times New Roman"/>
          <w:sz w:val="28"/>
          <w:szCs w:val="28"/>
        </w:rPr>
        <w:t xml:space="preserve"> </w:t>
      </w:r>
      <w:r w:rsidR="00BF6C36">
        <w:rPr>
          <w:rFonts w:ascii="Times New Roman" w:hAnsi="Times New Roman" w:cs="Times New Roman"/>
          <w:sz w:val="28"/>
          <w:szCs w:val="28"/>
        </w:rPr>
        <w:t xml:space="preserve"> </w:t>
      </w:r>
      <w:r w:rsidR="00BF6C36" w:rsidRPr="00896072">
        <w:rPr>
          <w:rFonts w:ascii="Times New Roman" w:hAnsi="Times New Roman" w:cs="Times New Roman"/>
          <w:sz w:val="28"/>
          <w:szCs w:val="28"/>
        </w:rPr>
        <w:t xml:space="preserve">Основы Казанской фортепианной школы были заложены </w:t>
      </w:r>
      <w:r w:rsidR="00BF6C36">
        <w:rPr>
          <w:rFonts w:ascii="Times New Roman" w:hAnsi="Times New Roman" w:cs="Times New Roman"/>
          <w:sz w:val="28"/>
          <w:szCs w:val="28"/>
        </w:rPr>
        <w:t xml:space="preserve">Р. </w:t>
      </w:r>
      <w:r w:rsidR="00BF6C36" w:rsidRPr="00896072">
        <w:rPr>
          <w:rFonts w:ascii="Times New Roman" w:hAnsi="Times New Roman" w:cs="Times New Roman"/>
          <w:sz w:val="28"/>
          <w:szCs w:val="28"/>
        </w:rPr>
        <w:t>Гуммертом</w:t>
      </w:r>
      <w:r w:rsidR="00BF6C36">
        <w:rPr>
          <w:rStyle w:val="a5"/>
          <w:rFonts w:ascii="Times New Roman" w:hAnsi="Times New Roman" w:cs="Times New Roman"/>
          <w:sz w:val="28"/>
          <w:szCs w:val="28"/>
        </w:rPr>
        <w:footnoteReference w:id="3"/>
      </w:r>
      <w:r w:rsidR="00BF6C36" w:rsidRPr="00896072">
        <w:rPr>
          <w:rFonts w:ascii="Times New Roman" w:hAnsi="Times New Roman" w:cs="Times New Roman"/>
          <w:sz w:val="28"/>
          <w:szCs w:val="28"/>
        </w:rPr>
        <w:t xml:space="preserve">, который являлся выпускником Петербургской консерватории, </w:t>
      </w:r>
      <w:r w:rsidR="00BF6C36">
        <w:rPr>
          <w:rFonts w:ascii="Times New Roman" w:hAnsi="Times New Roman" w:cs="Times New Roman"/>
          <w:sz w:val="28"/>
          <w:szCs w:val="28"/>
        </w:rPr>
        <w:t xml:space="preserve">а затем - директором </w:t>
      </w:r>
      <w:r w:rsidR="00BF6C36" w:rsidRPr="00896072">
        <w:rPr>
          <w:rFonts w:ascii="Times New Roman" w:hAnsi="Times New Roman" w:cs="Times New Roman"/>
          <w:sz w:val="28"/>
          <w:szCs w:val="28"/>
        </w:rPr>
        <w:t>одной из частных музыкальных школ г.</w:t>
      </w:r>
      <w:r w:rsidR="00BF6C36">
        <w:rPr>
          <w:rFonts w:ascii="Times New Roman" w:hAnsi="Times New Roman" w:cs="Times New Roman"/>
          <w:sz w:val="28"/>
          <w:szCs w:val="28"/>
        </w:rPr>
        <w:t xml:space="preserve"> </w:t>
      </w:r>
      <w:r w:rsidR="00BF6C36" w:rsidRPr="00896072">
        <w:rPr>
          <w:rFonts w:ascii="Times New Roman" w:hAnsi="Times New Roman" w:cs="Times New Roman"/>
          <w:sz w:val="28"/>
          <w:szCs w:val="28"/>
        </w:rPr>
        <w:t>Казани, на основе которой в 1904 году было образовано Казанской музыкальное училище.</w:t>
      </w:r>
      <w:r w:rsidR="00BF6C36">
        <w:rPr>
          <w:rFonts w:ascii="Times New Roman" w:hAnsi="Times New Roman" w:cs="Times New Roman"/>
          <w:sz w:val="28"/>
          <w:szCs w:val="28"/>
        </w:rPr>
        <w:t xml:space="preserve"> Школа славилась тем, что её учащиеся получали довольно высокий уровень подготовки, что позволяло её выпускникам участвовать в городских мероприятиях в качестве солистов и аккомпаниаторов. Педагогический состав школы позже составил основу сформированного Казанского музыкального  училища.  </w:t>
      </w:r>
    </w:p>
    <w:p w:rsidR="00BF6C36" w:rsidRPr="008253F0" w:rsidRDefault="00BF6C36" w:rsidP="00BF6C36">
      <w:pPr>
        <w:spacing w:line="360" w:lineRule="auto"/>
        <w:jc w:val="both"/>
        <w:rPr>
          <w:sz w:val="28"/>
          <w:szCs w:val="28"/>
        </w:rPr>
      </w:pPr>
      <w:r>
        <w:rPr>
          <w:rFonts w:ascii="Times New Roman" w:hAnsi="Times New Roman" w:cs="Times New Roman"/>
          <w:sz w:val="28"/>
          <w:szCs w:val="28"/>
        </w:rPr>
        <w:t xml:space="preserve">      В 1920-е годы ХХ века в Казани происходили довольно важные события в сфере музыкального образования. </w:t>
      </w:r>
      <w:r w:rsidRPr="00E334A3">
        <w:rPr>
          <w:rFonts w:ascii="Times New Roman" w:hAnsi="Times New Roman" w:cs="Times New Roman"/>
          <w:sz w:val="28"/>
          <w:szCs w:val="28"/>
        </w:rPr>
        <w:t>В</w:t>
      </w:r>
      <w:r w:rsidRPr="00E334A3">
        <w:rPr>
          <w:rFonts w:ascii="Times New Roman" w:hAnsi="Times New Roman" w:cs="Times New Roman"/>
          <w:color w:val="000000"/>
          <w:sz w:val="28"/>
          <w:szCs w:val="28"/>
        </w:rPr>
        <w:t xml:space="preserve"> 1922 году происходит слияние Государственной двухступенной музыкальной школы с Восточной консерваторией. В результате этого слияния был образован Восточный музыкальный техникум. Руководство техникумом на себя берет известный </w:t>
      </w:r>
      <w:r w:rsidRPr="00E334A3">
        <w:rPr>
          <w:rFonts w:ascii="Times New Roman" w:hAnsi="Times New Roman" w:cs="Times New Roman"/>
          <w:color w:val="000000"/>
          <w:sz w:val="28"/>
          <w:szCs w:val="28"/>
        </w:rPr>
        <w:lastRenderedPageBreak/>
        <w:t>музыкант, приехавший в Казань годом ранее, – А.А. Литвинов. Р.Л. Поляков становится завучем вновь организованного музыкального техникума. Техникум заполняет пустующую нишу, которую в дореволюционные годы занимало музыкальное училище, и оказывается в центре музыкальной жизни города</w:t>
      </w:r>
      <w:r>
        <w:rPr>
          <w:rFonts w:ascii="Times New Roman" w:hAnsi="Times New Roman" w:cs="Times New Roman"/>
          <w:color w:val="000000"/>
          <w:sz w:val="28"/>
          <w:szCs w:val="28"/>
        </w:rPr>
        <w:t xml:space="preserve"> </w:t>
      </w:r>
      <w:r w:rsidRPr="004A39AD">
        <w:rPr>
          <w:rFonts w:ascii="Times New Roman" w:hAnsi="Times New Roman" w:cs="Times New Roman"/>
          <w:color w:val="000000"/>
          <w:sz w:val="28"/>
          <w:szCs w:val="28"/>
        </w:rPr>
        <w:t>[</w:t>
      </w:r>
      <w:r>
        <w:rPr>
          <w:rFonts w:ascii="Times New Roman" w:hAnsi="Times New Roman" w:cs="Times New Roman"/>
          <w:color w:val="000000"/>
          <w:sz w:val="28"/>
          <w:szCs w:val="28"/>
          <w:lang w:val="tt-RU"/>
        </w:rPr>
        <w:t>8</w:t>
      </w:r>
      <w:r w:rsidRPr="004A39AD">
        <w:rPr>
          <w:rFonts w:ascii="Times New Roman" w:hAnsi="Times New Roman" w:cs="Times New Roman"/>
          <w:color w:val="000000"/>
          <w:sz w:val="28"/>
          <w:szCs w:val="28"/>
        </w:rPr>
        <w:t xml:space="preserve">]. </w:t>
      </w:r>
    </w:p>
    <w:p w:rsidR="00BF6C36" w:rsidRDefault="00BF6C36" w:rsidP="00BD345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Кроме Р. Гуммерта, педагогами музыкального училища и, позднее - ДМШ №1 - были </w:t>
      </w:r>
      <w:r w:rsidRPr="00E708F5">
        <w:rPr>
          <w:rFonts w:ascii="Times New Roman" w:hAnsi="Times New Roman" w:cs="Times New Roman"/>
          <w:sz w:val="28"/>
          <w:szCs w:val="28"/>
        </w:rPr>
        <w:t xml:space="preserve">М.А. Пятницкая, В.Н. Фрейман </w:t>
      </w:r>
      <w:r>
        <w:rPr>
          <w:rFonts w:ascii="Times New Roman" w:hAnsi="Times New Roman" w:cs="Times New Roman"/>
          <w:sz w:val="28"/>
          <w:szCs w:val="28"/>
        </w:rPr>
        <w:t xml:space="preserve">- </w:t>
      </w:r>
      <w:r w:rsidRPr="00E708F5">
        <w:rPr>
          <w:rFonts w:ascii="Times New Roman" w:hAnsi="Times New Roman" w:cs="Times New Roman"/>
          <w:sz w:val="28"/>
          <w:szCs w:val="28"/>
        </w:rPr>
        <w:t>выпускниц</w:t>
      </w:r>
      <w:r>
        <w:rPr>
          <w:rFonts w:ascii="Times New Roman" w:hAnsi="Times New Roman" w:cs="Times New Roman"/>
          <w:sz w:val="28"/>
          <w:szCs w:val="28"/>
        </w:rPr>
        <w:t>ы</w:t>
      </w:r>
      <w:r w:rsidRPr="00E708F5">
        <w:rPr>
          <w:rFonts w:ascii="Times New Roman" w:hAnsi="Times New Roman" w:cs="Times New Roman"/>
          <w:sz w:val="28"/>
          <w:szCs w:val="28"/>
        </w:rPr>
        <w:t xml:space="preserve"> Петроградской консерватории; </w:t>
      </w:r>
      <w:r w:rsidR="001D1A8E">
        <w:rPr>
          <w:rFonts w:ascii="Times New Roman" w:hAnsi="Times New Roman" w:cs="Times New Roman"/>
          <w:sz w:val="28"/>
          <w:szCs w:val="28"/>
        </w:rPr>
        <w:t xml:space="preserve">петербургский </w:t>
      </w:r>
      <w:r w:rsidR="00A76BDC">
        <w:rPr>
          <w:rFonts w:ascii="Times New Roman" w:hAnsi="Times New Roman" w:cs="Times New Roman"/>
          <w:sz w:val="28"/>
          <w:szCs w:val="28"/>
        </w:rPr>
        <w:t>«</w:t>
      </w:r>
      <w:r w:rsidRPr="00E708F5">
        <w:rPr>
          <w:rFonts w:ascii="Times New Roman" w:hAnsi="Times New Roman" w:cs="Times New Roman"/>
          <w:sz w:val="28"/>
          <w:szCs w:val="28"/>
        </w:rPr>
        <w:t>след» прослеживается и в музыкальном образовании многих других преподавателей, получивших образование в Казанском музыкальном училище, Школе Гуммерта и т.д.</w:t>
      </w:r>
    </w:p>
    <w:p w:rsidR="00BF6C36" w:rsidRDefault="00BF6C36" w:rsidP="00BF6C36">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1941 году в Казань приезжают эвакуированные из Москвы  преподаватели Московской государственной консерватории и училищ, в  частности, Е.Ф. и М.Ф. Гнесины, оставившие след и в музыкальной культуре Республики Татарстан.</w:t>
      </w:r>
    </w:p>
    <w:p w:rsidR="00BF6C36" w:rsidRDefault="00BF6C36" w:rsidP="00BF6C36">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апреле 1945 г. открывается Казанская государственная консерватория, в которой стали работать преподававшая ранее в Казанском музыкальном училище и ДМШ №1 М.А. Пятницкая, а также некоторые преподаватели и выпускники Московской и Ленинградской консерваторий: А. Леман, В.Г. Апресов Г.М., Терегулова Т., Г.М. Коган, Л. Лукомский, </w:t>
      </w:r>
      <w:r w:rsidRPr="00A730F0">
        <w:rPr>
          <w:rFonts w:ascii="Times New Roman" w:hAnsi="Times New Roman" w:cs="Times New Roman"/>
          <w:sz w:val="28"/>
          <w:szCs w:val="28"/>
        </w:rPr>
        <w:t>[</w:t>
      </w:r>
      <w:r>
        <w:rPr>
          <w:rFonts w:ascii="Times New Roman" w:hAnsi="Times New Roman" w:cs="Times New Roman"/>
          <w:sz w:val="28"/>
          <w:szCs w:val="28"/>
        </w:rPr>
        <w:t>17. С. 187</w:t>
      </w:r>
      <w:r w:rsidRPr="00A730F0">
        <w:rPr>
          <w:rFonts w:ascii="Times New Roman" w:hAnsi="Times New Roman" w:cs="Times New Roman"/>
          <w:sz w:val="28"/>
          <w:szCs w:val="28"/>
        </w:rPr>
        <w:t>]</w:t>
      </w:r>
      <w:r>
        <w:rPr>
          <w:rFonts w:ascii="Times New Roman" w:hAnsi="Times New Roman" w:cs="Times New Roman"/>
          <w:sz w:val="28"/>
          <w:szCs w:val="28"/>
        </w:rPr>
        <w:t xml:space="preserve">, а затем И.С. Дубинина,  Э. А. Монасзон, Н.А. Фомина, В.А. Столов. С этого момента начинается путь подлинного расцвета казанской фортепианной школы, ведущий к широкому международному признанию. В деятельности фортепианного факультета Казанской консерватории смогли объединиться и реализоваться лучшие традиции отечественной фортепианной исполнительской школы и лучшие достижения в области музыкальной педагогики и методики преподавания фортепиано. </w:t>
      </w:r>
    </w:p>
    <w:p w:rsidR="00BF6C36" w:rsidRPr="0021796E" w:rsidRDefault="00BF6C36" w:rsidP="00BF6C36">
      <w:pPr>
        <w:tabs>
          <w:tab w:val="left" w:pos="14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30F0">
        <w:rPr>
          <w:rFonts w:ascii="Times New Roman" w:hAnsi="Times New Roman" w:cs="Times New Roman"/>
          <w:sz w:val="28"/>
          <w:szCs w:val="28"/>
        </w:rPr>
        <w:t xml:space="preserve">В качестве профессора и </w:t>
      </w:r>
      <w:r>
        <w:rPr>
          <w:rFonts w:ascii="Times New Roman" w:hAnsi="Times New Roman" w:cs="Times New Roman"/>
          <w:sz w:val="28"/>
          <w:szCs w:val="28"/>
        </w:rPr>
        <w:t xml:space="preserve">первого </w:t>
      </w:r>
      <w:r w:rsidRPr="00A730F0">
        <w:rPr>
          <w:rFonts w:ascii="Times New Roman" w:hAnsi="Times New Roman" w:cs="Times New Roman"/>
          <w:sz w:val="28"/>
          <w:szCs w:val="28"/>
        </w:rPr>
        <w:t xml:space="preserve">декана фортепианного факультета Казанской консерватории Назиб Гаязович </w:t>
      </w:r>
      <w:r>
        <w:rPr>
          <w:rFonts w:ascii="Times New Roman" w:hAnsi="Times New Roman" w:cs="Times New Roman"/>
          <w:sz w:val="28"/>
          <w:szCs w:val="28"/>
        </w:rPr>
        <w:t xml:space="preserve">Жиганов </w:t>
      </w:r>
      <w:r w:rsidRPr="00A730F0">
        <w:rPr>
          <w:rFonts w:ascii="Times New Roman" w:hAnsi="Times New Roman" w:cs="Times New Roman"/>
          <w:sz w:val="28"/>
          <w:szCs w:val="28"/>
        </w:rPr>
        <w:t xml:space="preserve">пригласил Марию Александровну Пятницкую. </w:t>
      </w:r>
      <w:r>
        <w:rPr>
          <w:rFonts w:ascii="Times New Roman" w:hAnsi="Times New Roman" w:cs="Times New Roman"/>
          <w:sz w:val="28"/>
          <w:szCs w:val="28"/>
        </w:rPr>
        <w:t xml:space="preserve">Первым заведующим кафедрой фортепиано КГК </w:t>
      </w:r>
      <w:r>
        <w:rPr>
          <w:rFonts w:ascii="Times New Roman" w:hAnsi="Times New Roman" w:cs="Times New Roman"/>
          <w:sz w:val="28"/>
          <w:szCs w:val="28"/>
        </w:rPr>
        <w:lastRenderedPageBreak/>
        <w:t xml:space="preserve">стал В.Г. Апресов, выпускник </w:t>
      </w:r>
      <w:r w:rsidRPr="00A730F0">
        <w:rPr>
          <w:rFonts w:ascii="Times New Roman" w:hAnsi="Times New Roman" w:cs="Times New Roman"/>
          <w:sz w:val="28"/>
          <w:szCs w:val="28"/>
        </w:rPr>
        <w:t>Бакинск</w:t>
      </w:r>
      <w:r>
        <w:rPr>
          <w:rFonts w:ascii="Times New Roman" w:hAnsi="Times New Roman" w:cs="Times New Roman"/>
          <w:sz w:val="28"/>
          <w:szCs w:val="28"/>
        </w:rPr>
        <w:t xml:space="preserve">ой консерватории </w:t>
      </w:r>
      <w:r w:rsidRPr="00A730F0">
        <w:rPr>
          <w:rFonts w:ascii="Times New Roman" w:hAnsi="Times New Roman" w:cs="Times New Roman"/>
          <w:sz w:val="28"/>
          <w:szCs w:val="28"/>
        </w:rPr>
        <w:t xml:space="preserve">по классу профессора Шароева </w:t>
      </w:r>
      <w:r>
        <w:rPr>
          <w:rFonts w:ascii="Times New Roman" w:hAnsi="Times New Roman" w:cs="Times New Roman"/>
          <w:sz w:val="28"/>
          <w:szCs w:val="28"/>
        </w:rPr>
        <w:t xml:space="preserve">и </w:t>
      </w:r>
      <w:r w:rsidRPr="00A730F0">
        <w:rPr>
          <w:rFonts w:ascii="Times New Roman" w:hAnsi="Times New Roman" w:cs="Times New Roman"/>
          <w:sz w:val="28"/>
          <w:szCs w:val="28"/>
        </w:rPr>
        <w:t>Московск</w:t>
      </w:r>
      <w:r>
        <w:rPr>
          <w:rFonts w:ascii="Times New Roman" w:hAnsi="Times New Roman" w:cs="Times New Roman"/>
          <w:sz w:val="28"/>
          <w:szCs w:val="28"/>
        </w:rPr>
        <w:t xml:space="preserve">ой консерватории </w:t>
      </w:r>
      <w:r w:rsidRPr="00A730F0">
        <w:rPr>
          <w:rFonts w:ascii="Times New Roman" w:hAnsi="Times New Roman" w:cs="Times New Roman"/>
          <w:sz w:val="28"/>
          <w:szCs w:val="28"/>
        </w:rPr>
        <w:t xml:space="preserve">по классу профессора </w:t>
      </w:r>
      <w:r>
        <w:rPr>
          <w:rFonts w:ascii="Times New Roman" w:hAnsi="Times New Roman" w:cs="Times New Roman"/>
          <w:sz w:val="28"/>
          <w:szCs w:val="28"/>
        </w:rPr>
        <w:t xml:space="preserve">М. </w:t>
      </w:r>
      <w:r w:rsidRPr="00A730F0">
        <w:rPr>
          <w:rFonts w:ascii="Times New Roman" w:hAnsi="Times New Roman" w:cs="Times New Roman"/>
          <w:sz w:val="28"/>
          <w:szCs w:val="28"/>
        </w:rPr>
        <w:t>Юдиной</w:t>
      </w:r>
      <w:r>
        <w:rPr>
          <w:rFonts w:ascii="Times New Roman" w:hAnsi="Times New Roman" w:cs="Times New Roman"/>
          <w:sz w:val="28"/>
          <w:szCs w:val="28"/>
        </w:rPr>
        <w:t xml:space="preserve"> (1940).</w:t>
      </w:r>
    </w:p>
    <w:p w:rsidR="00BF6C36" w:rsidRPr="00896072" w:rsidRDefault="00BF6C36" w:rsidP="00BF6C36">
      <w:pPr>
        <w:spacing w:after="0" w:line="360" w:lineRule="auto"/>
        <w:jc w:val="both"/>
        <w:rPr>
          <w:rFonts w:ascii="Times New Roman" w:hAnsi="Times New Roman" w:cs="Times New Roman"/>
          <w:sz w:val="28"/>
          <w:szCs w:val="28"/>
          <w:u w:val="single"/>
        </w:rPr>
      </w:pPr>
      <w:r w:rsidRPr="00483C69">
        <w:rPr>
          <w:rFonts w:ascii="Times New Roman" w:eastAsia="Calibri" w:hAnsi="Times New Roman" w:cs="Times New Roman"/>
          <w:color w:val="C00000"/>
          <w:sz w:val="28"/>
          <w:szCs w:val="28"/>
        </w:rPr>
        <w:t xml:space="preserve">       </w:t>
      </w:r>
      <w:r>
        <w:rPr>
          <w:rFonts w:ascii="Times New Roman" w:eastAsia="Calibri" w:hAnsi="Times New Roman" w:cs="Times New Roman"/>
          <w:color w:val="C00000"/>
          <w:sz w:val="28"/>
          <w:szCs w:val="28"/>
        </w:rPr>
        <w:t xml:space="preserve"> </w:t>
      </w:r>
      <w:r w:rsidRPr="00E5363E">
        <w:rPr>
          <w:rFonts w:ascii="Times New Roman" w:hAnsi="Times New Roman" w:cs="Times New Roman"/>
          <w:sz w:val="28"/>
          <w:szCs w:val="28"/>
        </w:rPr>
        <w:t>Одной из главных особенностей казанской фортепианной школы является приверженность традициям русской фортепианной школы</w:t>
      </w:r>
      <w:r>
        <w:rPr>
          <w:rFonts w:ascii="Times New Roman" w:hAnsi="Times New Roman" w:cs="Times New Roman"/>
          <w:sz w:val="28"/>
          <w:szCs w:val="28"/>
        </w:rPr>
        <w:t>, нашедшим в деятельности известных российских педагогов-пианистов</w:t>
      </w:r>
      <w:r w:rsidRPr="00E5363E">
        <w:rPr>
          <w:rFonts w:ascii="Times New Roman" w:hAnsi="Times New Roman" w:cs="Times New Roman"/>
          <w:sz w:val="28"/>
          <w:szCs w:val="28"/>
        </w:rPr>
        <w:t xml:space="preserve">. </w:t>
      </w:r>
      <w:r>
        <w:rPr>
          <w:rFonts w:ascii="Times New Roman" w:hAnsi="Times New Roman" w:cs="Times New Roman"/>
          <w:sz w:val="28"/>
          <w:szCs w:val="28"/>
        </w:rPr>
        <w:t xml:space="preserve">То время было «отмечено именами таких уникальных пианистов и педагогов как К.Н. Игумнов, А.Б. Гольденвейзер, Г.Г. Нейгауз, В.В. Софроницкий, Л.Н. Оборин, Я.В. Флиер, С. Рихтер. Я.И. Зак, Э.Г. Гилельс» </w:t>
      </w:r>
      <w:r w:rsidRPr="00E5363E">
        <w:rPr>
          <w:rFonts w:ascii="Times New Roman" w:hAnsi="Times New Roman" w:cs="Times New Roman"/>
          <w:sz w:val="28"/>
          <w:szCs w:val="28"/>
        </w:rPr>
        <w:t>[</w:t>
      </w:r>
      <w:r>
        <w:rPr>
          <w:rFonts w:ascii="Times New Roman" w:hAnsi="Times New Roman" w:cs="Times New Roman"/>
          <w:sz w:val="28"/>
          <w:szCs w:val="28"/>
          <w:lang w:val="tt-RU"/>
        </w:rPr>
        <w:t>9</w:t>
      </w:r>
      <w:r>
        <w:rPr>
          <w:rFonts w:ascii="Times New Roman" w:hAnsi="Times New Roman" w:cs="Times New Roman"/>
          <w:sz w:val="28"/>
          <w:szCs w:val="28"/>
        </w:rPr>
        <w:t>.</w:t>
      </w:r>
      <w:r>
        <w:rPr>
          <w:rFonts w:ascii="Times New Roman" w:hAnsi="Times New Roman" w:cs="Times New Roman"/>
          <w:sz w:val="28"/>
          <w:szCs w:val="28"/>
          <w:lang w:val="en-US"/>
        </w:rPr>
        <w:t>C</w:t>
      </w:r>
      <w:r w:rsidRPr="004A39AD">
        <w:rPr>
          <w:rFonts w:ascii="Times New Roman" w:hAnsi="Times New Roman" w:cs="Times New Roman"/>
          <w:sz w:val="28"/>
          <w:szCs w:val="28"/>
        </w:rPr>
        <w:t>.</w:t>
      </w:r>
      <w:r>
        <w:rPr>
          <w:rFonts w:ascii="Times New Roman" w:hAnsi="Times New Roman" w:cs="Times New Roman"/>
          <w:sz w:val="28"/>
          <w:szCs w:val="28"/>
        </w:rPr>
        <w:t>6-7</w:t>
      </w:r>
      <w:r w:rsidRPr="00E5363E">
        <w:rPr>
          <w:rFonts w:ascii="Times New Roman" w:hAnsi="Times New Roman" w:cs="Times New Roman"/>
          <w:sz w:val="28"/>
          <w:szCs w:val="28"/>
        </w:rPr>
        <w:t>]</w:t>
      </w:r>
      <w:r>
        <w:rPr>
          <w:rFonts w:ascii="Times New Roman" w:hAnsi="Times New Roman" w:cs="Times New Roman"/>
          <w:sz w:val="28"/>
          <w:szCs w:val="28"/>
        </w:rPr>
        <w:t xml:space="preserve">, - замечал  Р.К. Абдуллин. </w:t>
      </w:r>
    </w:p>
    <w:p w:rsidR="0000714B" w:rsidRPr="0000714B" w:rsidRDefault="00BF6C36" w:rsidP="0000714B">
      <w:pPr>
        <w:tabs>
          <w:tab w:val="left" w:pos="1425"/>
        </w:tabs>
        <w:spacing w:after="0" w:line="360" w:lineRule="auto"/>
        <w:jc w:val="both"/>
        <w:rPr>
          <w:rFonts w:ascii="Times New Roman" w:hAnsi="Times New Roman" w:cs="Times New Roman"/>
          <w:sz w:val="28"/>
          <w:szCs w:val="28"/>
        </w:rPr>
      </w:pPr>
      <w:r w:rsidRPr="00AA6260">
        <w:rPr>
          <w:rFonts w:ascii="Times New Roman" w:hAnsi="Times New Roman" w:cs="Times New Roman"/>
          <w:sz w:val="28"/>
          <w:szCs w:val="28"/>
        </w:rPr>
        <w:t xml:space="preserve">        </w:t>
      </w:r>
      <w:r w:rsidRPr="00D55653">
        <w:rPr>
          <w:rFonts w:ascii="Times New Roman" w:hAnsi="Times New Roman" w:cs="Times New Roman"/>
          <w:color w:val="000000"/>
          <w:sz w:val="28"/>
          <w:szCs w:val="28"/>
          <w:shd w:val="clear" w:color="auto" w:fill="FFFFFF"/>
        </w:rPr>
        <w:t xml:space="preserve">Сохранение и развитие </w:t>
      </w:r>
      <w:r>
        <w:rPr>
          <w:rFonts w:ascii="Times New Roman" w:hAnsi="Times New Roman" w:cs="Times New Roman"/>
          <w:color w:val="000000"/>
          <w:sz w:val="28"/>
          <w:szCs w:val="28"/>
          <w:shd w:val="clear" w:color="auto" w:fill="FFFFFF"/>
        </w:rPr>
        <w:t xml:space="preserve">лучших отечественных </w:t>
      </w:r>
      <w:r w:rsidRPr="00D55653">
        <w:rPr>
          <w:rFonts w:ascii="Times New Roman" w:hAnsi="Times New Roman" w:cs="Times New Roman"/>
          <w:color w:val="000000"/>
          <w:sz w:val="28"/>
          <w:szCs w:val="28"/>
          <w:shd w:val="clear" w:color="auto" w:fill="FFFFFF"/>
        </w:rPr>
        <w:t xml:space="preserve">педагогических традиций </w:t>
      </w:r>
      <w:r>
        <w:rPr>
          <w:rFonts w:ascii="Times New Roman" w:hAnsi="Times New Roman" w:cs="Times New Roman"/>
          <w:color w:val="000000"/>
          <w:sz w:val="28"/>
          <w:szCs w:val="28"/>
          <w:shd w:val="clear" w:color="auto" w:fill="FFFFFF"/>
        </w:rPr>
        <w:t xml:space="preserve">и методических принципов </w:t>
      </w:r>
      <w:r w:rsidRPr="00D55653">
        <w:rPr>
          <w:rFonts w:ascii="Times New Roman" w:hAnsi="Times New Roman" w:cs="Times New Roman"/>
          <w:color w:val="000000"/>
          <w:sz w:val="28"/>
          <w:szCs w:val="28"/>
          <w:shd w:val="clear" w:color="auto" w:fill="FFFFFF"/>
        </w:rPr>
        <w:t>служит залогом воспитания новых поколений талантливых музыкантов. В консерватории преподавали пианисты Н.А. Фомина (класс Г. Нейгауза), В.А. Столов (класс Э. Гилельса)</w:t>
      </w:r>
      <w:r>
        <w:rPr>
          <w:rFonts w:ascii="Times New Roman" w:hAnsi="Times New Roman" w:cs="Times New Roman"/>
          <w:color w:val="000000"/>
          <w:sz w:val="28"/>
          <w:szCs w:val="28"/>
          <w:shd w:val="clear" w:color="auto" w:fill="FFFFFF"/>
        </w:rPr>
        <w:t>.</w:t>
      </w:r>
      <w:r w:rsidRPr="00D55653">
        <w:rPr>
          <w:rFonts w:ascii="Times New Roman" w:hAnsi="Times New Roman" w:cs="Times New Roman"/>
          <w:color w:val="000000"/>
          <w:sz w:val="28"/>
          <w:szCs w:val="28"/>
          <w:shd w:val="clear" w:color="auto" w:fill="FFFFFF"/>
        </w:rPr>
        <w:t xml:space="preserve"> В настоящее время преподают </w:t>
      </w:r>
      <w:r>
        <w:rPr>
          <w:rFonts w:ascii="Times New Roman" w:hAnsi="Times New Roman" w:cs="Times New Roman"/>
          <w:color w:val="000000"/>
          <w:sz w:val="28"/>
          <w:szCs w:val="28"/>
          <w:shd w:val="clear" w:color="auto" w:fill="FFFFFF"/>
        </w:rPr>
        <w:t>к</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ск., з.д.и. РТ и РФ, профессор </w:t>
      </w:r>
      <w:r w:rsidRPr="00D55653">
        <w:rPr>
          <w:rFonts w:ascii="Times New Roman" w:hAnsi="Times New Roman" w:cs="Times New Roman"/>
          <w:color w:val="000000"/>
          <w:sz w:val="28"/>
          <w:szCs w:val="28"/>
          <w:shd w:val="clear" w:color="auto" w:fill="FFFFFF"/>
        </w:rPr>
        <w:t>И.С. Дубинина (класс Я. Зака и Л. Оборина)</w:t>
      </w:r>
      <w:r>
        <w:rPr>
          <w:rFonts w:ascii="Times New Roman" w:hAnsi="Times New Roman" w:cs="Times New Roman"/>
          <w:color w:val="000000"/>
          <w:sz w:val="28"/>
          <w:szCs w:val="28"/>
          <w:shd w:val="clear" w:color="auto" w:fill="FFFFFF"/>
        </w:rPr>
        <w:t xml:space="preserve">, </w:t>
      </w:r>
      <w:r w:rsidRPr="00D55653">
        <w:rPr>
          <w:rFonts w:ascii="Times New Roman" w:hAnsi="Times New Roman" w:cs="Times New Roman"/>
          <w:color w:val="000000"/>
          <w:sz w:val="28"/>
          <w:szCs w:val="28"/>
          <w:shd w:val="clear" w:color="auto" w:fill="FFFFFF"/>
        </w:rPr>
        <w:t>Э.В. Бурнашева (класс Э. Монасзона), Р.К. Абдуллин (класс Л. Ройзмана) и их  выпускники</w:t>
      </w:r>
      <w:r>
        <w:rPr>
          <w:rFonts w:ascii="Times New Roman" w:hAnsi="Times New Roman" w:cs="Times New Roman"/>
          <w:color w:val="000000"/>
          <w:sz w:val="28"/>
          <w:szCs w:val="28"/>
          <w:shd w:val="clear" w:color="auto" w:fill="FFFFFF"/>
        </w:rPr>
        <w:t>: н.а. РТ. , профессор Ф.И. Хасанова, к. иск., профессор С.Л. Федосеева, лауреат многих Международных конкурсов н.а. РТ, профессор Е.В. Михайлов, доценты В.В. Чагайна, Т.В. Халтурина и другие.</w:t>
      </w:r>
    </w:p>
    <w:p w:rsidR="0000714B" w:rsidRPr="0000714B" w:rsidRDefault="0000714B" w:rsidP="0000714B">
      <w:pPr>
        <w:tabs>
          <w:tab w:val="left" w:pos="1425"/>
        </w:tabs>
        <w:spacing w:after="0" w:line="360" w:lineRule="auto"/>
        <w:jc w:val="both"/>
        <w:rPr>
          <w:rFonts w:ascii="Times New Roman" w:hAnsi="Times New Roman" w:cs="Times New Roman"/>
          <w:sz w:val="28"/>
          <w:szCs w:val="28"/>
        </w:rPr>
      </w:pPr>
    </w:p>
    <w:p w:rsidR="007C2E57" w:rsidRDefault="007C2E57" w:rsidP="00E81529">
      <w:pPr>
        <w:spacing w:after="0" w:line="360" w:lineRule="auto"/>
        <w:jc w:val="both"/>
        <w:rPr>
          <w:rFonts w:ascii="Times New Roman" w:hAnsi="Times New Roman" w:cs="Times New Roman"/>
          <w:sz w:val="28"/>
          <w:szCs w:val="28"/>
        </w:rPr>
      </w:pPr>
    </w:p>
    <w:p w:rsidR="00BF6C36" w:rsidRDefault="003A4CAD" w:rsidP="00BF6C36">
      <w:pPr>
        <w:spacing w:line="360" w:lineRule="auto"/>
        <w:ind w:left="-284"/>
        <w:jc w:val="center"/>
        <w:rPr>
          <w:rFonts w:ascii="Times New Roman" w:hAnsi="Times New Roman" w:cs="Times New Roman"/>
          <w:b/>
          <w:sz w:val="28"/>
          <w:szCs w:val="28"/>
        </w:rPr>
      </w:pPr>
      <w:r>
        <w:rPr>
          <w:rFonts w:ascii="Times New Roman" w:hAnsi="Times New Roman" w:cs="Times New Roman"/>
          <w:b/>
          <w:sz w:val="28"/>
          <w:szCs w:val="28"/>
        </w:rPr>
        <w:t>Глава 3. К</w:t>
      </w:r>
      <w:r w:rsidR="00BF6C36">
        <w:rPr>
          <w:rFonts w:ascii="Times New Roman" w:hAnsi="Times New Roman" w:cs="Times New Roman"/>
          <w:b/>
          <w:sz w:val="28"/>
          <w:szCs w:val="28"/>
        </w:rPr>
        <w:t>АЗАНСКАЯ ФОРТЕПИАННАЯ ШКОЛА: МЕТОДИЧЕСКИЙ АСПЕКТ</w:t>
      </w:r>
    </w:p>
    <w:p w:rsidR="00FB21B8" w:rsidRDefault="00FB21B8" w:rsidP="003A4CAD">
      <w:pPr>
        <w:ind w:left="567"/>
        <w:jc w:val="both"/>
        <w:rPr>
          <w:rFonts w:ascii="Times New Roman" w:hAnsi="Times New Roman" w:cs="Times New Roman"/>
          <w:b/>
          <w:sz w:val="28"/>
          <w:szCs w:val="28"/>
        </w:rPr>
      </w:pPr>
    </w:p>
    <w:p w:rsidR="003A4CAD" w:rsidRDefault="003A4CAD" w:rsidP="003A4CAD">
      <w:pPr>
        <w:ind w:left="567"/>
        <w:jc w:val="both"/>
        <w:rPr>
          <w:rFonts w:ascii="Times New Roman" w:hAnsi="Times New Roman" w:cs="Times New Roman"/>
          <w:b/>
          <w:sz w:val="28"/>
          <w:szCs w:val="28"/>
        </w:rPr>
      </w:pPr>
      <w:r w:rsidRPr="003A4CAD">
        <w:rPr>
          <w:rFonts w:ascii="Times New Roman" w:hAnsi="Times New Roman" w:cs="Times New Roman"/>
          <w:b/>
          <w:sz w:val="28"/>
          <w:szCs w:val="28"/>
        </w:rPr>
        <w:t xml:space="preserve">3.1 Методические основы казанской фортепианной школы </w:t>
      </w:r>
    </w:p>
    <w:p w:rsidR="007C66B9" w:rsidRDefault="007C66B9" w:rsidP="003A4CAD">
      <w:pPr>
        <w:ind w:left="567"/>
        <w:jc w:val="both"/>
        <w:rPr>
          <w:rFonts w:ascii="Times New Roman" w:hAnsi="Times New Roman" w:cs="Times New Roman"/>
          <w:b/>
          <w:sz w:val="28"/>
          <w:szCs w:val="28"/>
        </w:rPr>
      </w:pPr>
    </w:p>
    <w:p w:rsidR="007C66B9" w:rsidRDefault="007C66B9" w:rsidP="007C66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Сфера м</w:t>
      </w:r>
      <w:r w:rsidRPr="007C66B9">
        <w:rPr>
          <w:rFonts w:ascii="Times New Roman" w:hAnsi="Times New Roman" w:cs="Times New Roman"/>
          <w:sz w:val="28"/>
          <w:szCs w:val="28"/>
        </w:rPr>
        <w:t>етодик</w:t>
      </w:r>
      <w:r>
        <w:rPr>
          <w:rFonts w:ascii="Times New Roman" w:hAnsi="Times New Roman" w:cs="Times New Roman"/>
          <w:sz w:val="28"/>
          <w:szCs w:val="28"/>
        </w:rPr>
        <w:t>и</w:t>
      </w:r>
      <w:r w:rsidRPr="007C66B9">
        <w:rPr>
          <w:rFonts w:ascii="Times New Roman" w:hAnsi="Times New Roman" w:cs="Times New Roman"/>
          <w:sz w:val="28"/>
          <w:szCs w:val="28"/>
        </w:rPr>
        <w:t xml:space="preserve"> обучения </w:t>
      </w:r>
      <w:r>
        <w:rPr>
          <w:rFonts w:ascii="Times New Roman" w:hAnsi="Times New Roman" w:cs="Times New Roman"/>
          <w:sz w:val="28"/>
          <w:szCs w:val="28"/>
        </w:rPr>
        <w:t xml:space="preserve">затрагивает следующие проблемные сферы: а) принципы, методы и способы обучения; б) проблемы посадки и </w:t>
      </w:r>
      <w:r>
        <w:rPr>
          <w:rFonts w:ascii="Times New Roman" w:hAnsi="Times New Roman" w:cs="Times New Roman"/>
          <w:sz w:val="28"/>
          <w:szCs w:val="28"/>
        </w:rPr>
        <w:lastRenderedPageBreak/>
        <w:t xml:space="preserve">постановки исполнительского аппарата; в) проблемы развития исполнительской техники; г) формирование музыкальных способностей и качеств педагога и исполнителя; д) требования к обучению, воспитанию и развитию ученика; </w:t>
      </w:r>
      <w:r w:rsidR="00B75D82">
        <w:rPr>
          <w:rFonts w:ascii="Times New Roman" w:hAnsi="Times New Roman" w:cs="Times New Roman"/>
          <w:sz w:val="28"/>
          <w:szCs w:val="28"/>
        </w:rPr>
        <w:t>е) выбор репертуара; ж</w:t>
      </w:r>
      <w:r>
        <w:rPr>
          <w:rFonts w:ascii="Times New Roman" w:hAnsi="Times New Roman" w:cs="Times New Roman"/>
          <w:sz w:val="28"/>
          <w:szCs w:val="28"/>
        </w:rPr>
        <w:t xml:space="preserve">) особенности работы над музыкальными произведениями разных жанров; </w:t>
      </w:r>
      <w:r w:rsidR="00B75D82">
        <w:rPr>
          <w:rFonts w:ascii="Times New Roman" w:hAnsi="Times New Roman" w:cs="Times New Roman"/>
          <w:sz w:val="28"/>
          <w:szCs w:val="28"/>
        </w:rPr>
        <w:t>з</w:t>
      </w:r>
      <w:r>
        <w:rPr>
          <w:rFonts w:ascii="Times New Roman" w:hAnsi="Times New Roman" w:cs="Times New Roman"/>
          <w:sz w:val="28"/>
          <w:szCs w:val="28"/>
        </w:rPr>
        <w:t xml:space="preserve">) особенности работы над инструктивным материалом; </w:t>
      </w:r>
      <w:r w:rsidR="00B75D82">
        <w:rPr>
          <w:rFonts w:ascii="Times New Roman" w:hAnsi="Times New Roman" w:cs="Times New Roman"/>
          <w:sz w:val="28"/>
          <w:szCs w:val="28"/>
        </w:rPr>
        <w:t>к</w:t>
      </w:r>
      <w:r>
        <w:rPr>
          <w:rFonts w:ascii="Times New Roman" w:hAnsi="Times New Roman" w:cs="Times New Roman"/>
          <w:sz w:val="28"/>
          <w:szCs w:val="28"/>
        </w:rPr>
        <w:t>) особенности организаци</w:t>
      </w:r>
      <w:r w:rsidR="00B75D82">
        <w:rPr>
          <w:rFonts w:ascii="Times New Roman" w:hAnsi="Times New Roman" w:cs="Times New Roman"/>
          <w:sz w:val="28"/>
          <w:szCs w:val="28"/>
        </w:rPr>
        <w:t>и</w:t>
      </w:r>
      <w:r>
        <w:rPr>
          <w:rFonts w:ascii="Times New Roman" w:hAnsi="Times New Roman" w:cs="Times New Roman"/>
          <w:sz w:val="28"/>
          <w:szCs w:val="28"/>
        </w:rPr>
        <w:t xml:space="preserve"> учебного процесса.    </w:t>
      </w:r>
    </w:p>
    <w:p w:rsidR="007C66B9" w:rsidRDefault="007C66B9" w:rsidP="007C66B9">
      <w:pPr>
        <w:spacing w:after="0" w:line="360" w:lineRule="auto"/>
        <w:ind w:firstLine="567"/>
        <w:jc w:val="both"/>
        <w:rPr>
          <w:rFonts w:ascii="Times New Roman" w:hAnsi="Times New Roman" w:cs="Times New Roman"/>
          <w:sz w:val="28"/>
          <w:szCs w:val="28"/>
        </w:rPr>
      </w:pPr>
      <w:r w:rsidRPr="007C66B9">
        <w:rPr>
          <w:rFonts w:ascii="Times New Roman" w:hAnsi="Times New Roman" w:cs="Times New Roman"/>
          <w:sz w:val="28"/>
          <w:szCs w:val="28"/>
        </w:rPr>
        <w:t xml:space="preserve">   Рассмотрим </w:t>
      </w:r>
      <w:r w:rsidR="00B75D82">
        <w:rPr>
          <w:rFonts w:ascii="Times New Roman" w:hAnsi="Times New Roman" w:cs="Times New Roman"/>
          <w:sz w:val="28"/>
          <w:szCs w:val="28"/>
        </w:rPr>
        <w:t xml:space="preserve">некоторые </w:t>
      </w:r>
      <w:r w:rsidR="00CF5661">
        <w:rPr>
          <w:rFonts w:ascii="Times New Roman" w:hAnsi="Times New Roman" w:cs="Times New Roman"/>
          <w:sz w:val="28"/>
          <w:szCs w:val="28"/>
        </w:rPr>
        <w:t xml:space="preserve">особенности их реализации в контексте обращения к опыту  казанской фортепианной школы </w:t>
      </w:r>
      <w:r w:rsidRPr="007C66B9">
        <w:rPr>
          <w:rFonts w:ascii="Times New Roman" w:hAnsi="Times New Roman" w:cs="Times New Roman"/>
          <w:sz w:val="28"/>
          <w:szCs w:val="28"/>
        </w:rPr>
        <w:t>более подробно</w:t>
      </w:r>
      <w:r>
        <w:rPr>
          <w:rFonts w:ascii="Times New Roman" w:hAnsi="Times New Roman" w:cs="Times New Roman"/>
          <w:sz w:val="28"/>
          <w:szCs w:val="28"/>
        </w:rPr>
        <w:t xml:space="preserve">. </w:t>
      </w:r>
    </w:p>
    <w:p w:rsidR="00CF5661" w:rsidRDefault="00CF5661" w:rsidP="007C66B9">
      <w:pPr>
        <w:spacing w:after="0" w:line="360" w:lineRule="auto"/>
        <w:ind w:firstLine="567"/>
        <w:jc w:val="both"/>
        <w:rPr>
          <w:rFonts w:ascii="Times New Roman" w:hAnsi="Times New Roman" w:cs="Times New Roman"/>
          <w:sz w:val="28"/>
          <w:szCs w:val="28"/>
        </w:rPr>
      </w:pPr>
    </w:p>
    <w:p w:rsidR="007C66B9" w:rsidRDefault="00B05E30" w:rsidP="007C66B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7C66B9" w:rsidRPr="000D4464">
        <w:rPr>
          <w:rFonts w:ascii="Times New Roman" w:hAnsi="Times New Roman" w:cs="Times New Roman"/>
          <w:i/>
          <w:sz w:val="28"/>
          <w:szCs w:val="28"/>
        </w:rPr>
        <w:t xml:space="preserve">а) принципы, методы и способы обучения </w:t>
      </w:r>
    </w:p>
    <w:p w:rsidR="00CF5661" w:rsidRDefault="00CF5661" w:rsidP="007C66B9">
      <w:pPr>
        <w:spacing w:after="0" w:line="360" w:lineRule="auto"/>
        <w:ind w:firstLine="567"/>
        <w:jc w:val="both"/>
        <w:rPr>
          <w:rFonts w:ascii="Times New Roman" w:hAnsi="Times New Roman" w:cs="Times New Roman"/>
          <w:i/>
          <w:sz w:val="28"/>
          <w:szCs w:val="28"/>
        </w:rPr>
      </w:pPr>
    </w:p>
    <w:p w:rsidR="00B05E30" w:rsidRDefault="000D4464" w:rsidP="00B05E30">
      <w:pPr>
        <w:spacing w:line="360" w:lineRule="auto"/>
        <w:ind w:firstLine="708"/>
        <w:jc w:val="both"/>
        <w:rPr>
          <w:rFonts w:ascii="Times New Roman" w:hAnsi="Times New Roman" w:cs="Times New Roman"/>
          <w:sz w:val="28"/>
          <w:szCs w:val="28"/>
        </w:rPr>
      </w:pPr>
      <w:r w:rsidRPr="000D4464">
        <w:rPr>
          <w:rFonts w:ascii="Times New Roman" w:hAnsi="Times New Roman" w:cs="Times New Roman"/>
          <w:sz w:val="28"/>
          <w:szCs w:val="28"/>
        </w:rPr>
        <w:t xml:space="preserve">Принципы обучения игре на фортепиано в Казани </w:t>
      </w:r>
      <w:r w:rsidR="00452F36">
        <w:rPr>
          <w:rFonts w:ascii="Times New Roman" w:hAnsi="Times New Roman" w:cs="Times New Roman"/>
          <w:sz w:val="28"/>
          <w:szCs w:val="28"/>
        </w:rPr>
        <w:t>проявлялись со времен существования школы Гуммерта</w:t>
      </w:r>
      <w:r w:rsidRPr="000D4464">
        <w:rPr>
          <w:rFonts w:ascii="Times New Roman" w:hAnsi="Times New Roman" w:cs="Times New Roman"/>
          <w:sz w:val="28"/>
          <w:szCs w:val="28"/>
        </w:rPr>
        <w:t xml:space="preserve"> </w:t>
      </w:r>
      <w:r w:rsidR="00452F36">
        <w:rPr>
          <w:rFonts w:ascii="Times New Roman" w:hAnsi="Times New Roman" w:cs="Times New Roman"/>
          <w:sz w:val="28"/>
          <w:szCs w:val="28"/>
        </w:rPr>
        <w:t>и далее нашли свое воплощение в работе преподавателей м</w:t>
      </w:r>
      <w:r w:rsidR="00BA2823">
        <w:rPr>
          <w:rFonts w:ascii="Times New Roman" w:hAnsi="Times New Roman" w:cs="Times New Roman"/>
          <w:sz w:val="28"/>
          <w:szCs w:val="28"/>
        </w:rPr>
        <w:t xml:space="preserve">узыкального училища и ДМШ №1. </w:t>
      </w:r>
      <w:r w:rsidR="00452F36">
        <w:rPr>
          <w:rFonts w:ascii="Times New Roman" w:hAnsi="Times New Roman" w:cs="Times New Roman"/>
          <w:sz w:val="28"/>
          <w:szCs w:val="28"/>
        </w:rPr>
        <w:t xml:space="preserve"> Как </w:t>
      </w:r>
      <w:r w:rsidR="00CF5661">
        <w:rPr>
          <w:rFonts w:ascii="Times New Roman" w:hAnsi="Times New Roman" w:cs="Times New Roman"/>
          <w:sz w:val="28"/>
          <w:szCs w:val="28"/>
        </w:rPr>
        <w:t xml:space="preserve">отмечает </w:t>
      </w:r>
      <w:r w:rsidR="00BA2823">
        <w:rPr>
          <w:rFonts w:ascii="Times New Roman" w:hAnsi="Times New Roman" w:cs="Times New Roman"/>
          <w:sz w:val="28"/>
          <w:szCs w:val="28"/>
        </w:rPr>
        <w:t xml:space="preserve"> </w:t>
      </w:r>
      <w:r w:rsidR="00452F36">
        <w:rPr>
          <w:rFonts w:ascii="Times New Roman" w:hAnsi="Times New Roman" w:cs="Times New Roman"/>
          <w:sz w:val="28"/>
          <w:szCs w:val="28"/>
        </w:rPr>
        <w:t xml:space="preserve"> Спиридонова В.М.</w:t>
      </w:r>
      <w:r w:rsidR="00BA2823">
        <w:rPr>
          <w:rFonts w:ascii="Times New Roman" w:hAnsi="Times New Roman" w:cs="Times New Roman"/>
          <w:sz w:val="28"/>
          <w:szCs w:val="28"/>
        </w:rPr>
        <w:t>,</w:t>
      </w:r>
      <w:r w:rsidR="00CF5661">
        <w:rPr>
          <w:rFonts w:ascii="Times New Roman" w:hAnsi="Times New Roman" w:cs="Times New Roman"/>
          <w:sz w:val="28"/>
          <w:szCs w:val="28"/>
        </w:rPr>
        <w:t xml:space="preserve"> г</w:t>
      </w:r>
      <w:r w:rsidR="00452F36">
        <w:rPr>
          <w:rFonts w:ascii="Times New Roman" w:hAnsi="Times New Roman" w:cs="Times New Roman"/>
          <w:sz w:val="28"/>
          <w:szCs w:val="28"/>
        </w:rPr>
        <w:t>лавными принципами являлись стремление к художественному совершенству</w:t>
      </w:r>
      <w:r w:rsidR="007212E4">
        <w:rPr>
          <w:rFonts w:ascii="Times New Roman" w:hAnsi="Times New Roman" w:cs="Times New Roman"/>
          <w:sz w:val="28"/>
          <w:szCs w:val="28"/>
        </w:rPr>
        <w:t xml:space="preserve">, </w:t>
      </w:r>
      <w:r w:rsidR="00CF5661">
        <w:rPr>
          <w:rFonts w:ascii="Times New Roman" w:hAnsi="Times New Roman" w:cs="Times New Roman"/>
          <w:sz w:val="28"/>
          <w:szCs w:val="28"/>
        </w:rPr>
        <w:t xml:space="preserve">к достижению </w:t>
      </w:r>
      <w:r w:rsidR="007212E4">
        <w:rPr>
          <w:rFonts w:ascii="Times New Roman" w:hAnsi="Times New Roman" w:cs="Times New Roman"/>
          <w:sz w:val="28"/>
          <w:szCs w:val="28"/>
        </w:rPr>
        <w:t>высокого качества технического и эстетического</w:t>
      </w:r>
      <w:r w:rsidR="00CF5661">
        <w:rPr>
          <w:rFonts w:ascii="Times New Roman" w:hAnsi="Times New Roman" w:cs="Times New Roman"/>
          <w:sz w:val="28"/>
          <w:szCs w:val="28"/>
        </w:rPr>
        <w:t>.</w:t>
      </w:r>
      <w:r w:rsidR="00452F36">
        <w:rPr>
          <w:rFonts w:ascii="Times New Roman" w:hAnsi="Times New Roman" w:cs="Times New Roman"/>
          <w:sz w:val="28"/>
          <w:szCs w:val="28"/>
        </w:rPr>
        <w:t xml:space="preserve"> </w:t>
      </w:r>
      <w:r w:rsidR="006B4767" w:rsidRPr="00B05E30">
        <w:rPr>
          <w:rFonts w:ascii="Times New Roman" w:hAnsi="Times New Roman" w:cs="Times New Roman"/>
          <w:sz w:val="28"/>
          <w:szCs w:val="28"/>
        </w:rPr>
        <w:t xml:space="preserve">Так, в </w:t>
      </w:r>
      <w:r w:rsidR="00492E15" w:rsidRPr="00B05E30">
        <w:rPr>
          <w:rFonts w:ascii="Times New Roman" w:hAnsi="Times New Roman" w:cs="Times New Roman"/>
          <w:sz w:val="28"/>
          <w:szCs w:val="28"/>
        </w:rPr>
        <w:t xml:space="preserve">ДМШ №1 работала Вера Николаевна </w:t>
      </w:r>
      <w:r w:rsidR="006B4767" w:rsidRPr="00B05E30">
        <w:rPr>
          <w:rFonts w:ascii="Times New Roman" w:hAnsi="Times New Roman" w:cs="Times New Roman"/>
          <w:sz w:val="28"/>
          <w:szCs w:val="28"/>
        </w:rPr>
        <w:t xml:space="preserve">Фрейман, которая </w:t>
      </w:r>
      <w:r w:rsidR="00CF5661">
        <w:rPr>
          <w:rFonts w:ascii="Times New Roman" w:hAnsi="Times New Roman" w:cs="Times New Roman"/>
          <w:sz w:val="28"/>
          <w:szCs w:val="28"/>
        </w:rPr>
        <w:t xml:space="preserve">окончила </w:t>
      </w:r>
      <w:r w:rsidR="00492E15" w:rsidRPr="00B05E30">
        <w:rPr>
          <w:rFonts w:ascii="Times New Roman" w:hAnsi="Times New Roman" w:cs="Times New Roman"/>
          <w:sz w:val="28"/>
          <w:szCs w:val="28"/>
        </w:rPr>
        <w:t>Смольный институт</w:t>
      </w:r>
      <w:r w:rsidR="00CF5661">
        <w:rPr>
          <w:rFonts w:ascii="Times New Roman" w:hAnsi="Times New Roman" w:cs="Times New Roman"/>
          <w:sz w:val="28"/>
          <w:szCs w:val="28"/>
        </w:rPr>
        <w:t xml:space="preserve"> в Петербурге, </w:t>
      </w:r>
      <w:r w:rsidR="00492E15" w:rsidRPr="00B05E30">
        <w:rPr>
          <w:rFonts w:ascii="Times New Roman" w:hAnsi="Times New Roman" w:cs="Times New Roman"/>
          <w:sz w:val="28"/>
          <w:szCs w:val="28"/>
        </w:rPr>
        <w:t>а затем и консерваторию по классу фортепиано у преподавателя А.А. Розановой.</w:t>
      </w:r>
      <w:r w:rsidR="006B4767" w:rsidRPr="00B05E30">
        <w:rPr>
          <w:rFonts w:ascii="Times New Roman" w:hAnsi="Times New Roman" w:cs="Times New Roman"/>
          <w:sz w:val="28"/>
          <w:szCs w:val="28"/>
        </w:rPr>
        <w:t xml:space="preserve"> </w:t>
      </w:r>
      <w:r w:rsidR="00CF5661">
        <w:rPr>
          <w:rFonts w:ascii="Times New Roman" w:hAnsi="Times New Roman" w:cs="Times New Roman"/>
          <w:sz w:val="28"/>
          <w:szCs w:val="28"/>
        </w:rPr>
        <w:t>Д</w:t>
      </w:r>
      <w:r w:rsidR="00B05E30" w:rsidRPr="00B05E30">
        <w:rPr>
          <w:rFonts w:ascii="Times New Roman" w:hAnsi="Times New Roman" w:cs="Times New Roman"/>
          <w:sz w:val="28"/>
          <w:szCs w:val="28"/>
        </w:rPr>
        <w:t>анное обстоятельство, несомненно, отразилось на стиле ее преподавания и основных методических принципах. Окружающие ее люди всегда подчеркивали доброжелательность, подлинную интеллигентность в общении, справедливость оценочных суждений. Стиль преподавания В.Н. Фрейман отличал</w:t>
      </w:r>
      <w:r w:rsidR="00CF5661">
        <w:rPr>
          <w:rFonts w:ascii="Times New Roman" w:hAnsi="Times New Roman" w:cs="Times New Roman"/>
          <w:sz w:val="28"/>
          <w:szCs w:val="28"/>
        </w:rPr>
        <w:t xml:space="preserve">ся </w:t>
      </w:r>
      <w:r w:rsidR="00B05E30" w:rsidRPr="00B05E30">
        <w:rPr>
          <w:rFonts w:ascii="Times New Roman" w:hAnsi="Times New Roman" w:cs="Times New Roman"/>
          <w:sz w:val="28"/>
          <w:szCs w:val="28"/>
        </w:rPr>
        <w:t>сочетание</w:t>
      </w:r>
      <w:r w:rsidR="00CF5661">
        <w:rPr>
          <w:rFonts w:ascii="Times New Roman" w:hAnsi="Times New Roman" w:cs="Times New Roman"/>
          <w:sz w:val="28"/>
          <w:szCs w:val="28"/>
        </w:rPr>
        <w:t>м</w:t>
      </w:r>
      <w:r w:rsidR="00B05E30" w:rsidRPr="00B05E30">
        <w:rPr>
          <w:rFonts w:ascii="Times New Roman" w:hAnsi="Times New Roman" w:cs="Times New Roman"/>
          <w:sz w:val="28"/>
          <w:szCs w:val="28"/>
        </w:rPr>
        <w:t xml:space="preserve"> высокой требовательности и человеческой чуткости. При этом е</w:t>
      </w:r>
      <w:r w:rsidR="00CF5661">
        <w:rPr>
          <w:rFonts w:ascii="Times New Roman" w:hAnsi="Times New Roman" w:cs="Times New Roman"/>
          <w:sz w:val="28"/>
          <w:szCs w:val="28"/>
        </w:rPr>
        <w:t xml:space="preserve">й была свойственна </w:t>
      </w:r>
      <w:r w:rsidR="00B05E30" w:rsidRPr="00B05E30">
        <w:rPr>
          <w:rFonts w:ascii="Times New Roman" w:hAnsi="Times New Roman" w:cs="Times New Roman"/>
          <w:sz w:val="28"/>
          <w:szCs w:val="28"/>
        </w:rPr>
        <w:t>большая эрудиция, высокая художественная культура.</w:t>
      </w:r>
      <w:r w:rsidR="00CF5661">
        <w:rPr>
          <w:rFonts w:ascii="Times New Roman" w:hAnsi="Times New Roman" w:cs="Times New Roman"/>
          <w:sz w:val="28"/>
          <w:szCs w:val="28"/>
        </w:rPr>
        <w:t xml:space="preserve"> </w:t>
      </w:r>
      <w:r w:rsidR="00B05E30" w:rsidRPr="00B05E30">
        <w:rPr>
          <w:rFonts w:ascii="Times New Roman" w:hAnsi="Times New Roman" w:cs="Times New Roman"/>
          <w:sz w:val="28"/>
          <w:szCs w:val="28"/>
        </w:rPr>
        <w:t>Основной целью педагога-музыканта, по мнению В</w:t>
      </w:r>
      <w:r w:rsidR="00CF5661">
        <w:rPr>
          <w:rFonts w:ascii="Times New Roman" w:hAnsi="Times New Roman" w:cs="Times New Roman"/>
          <w:sz w:val="28"/>
          <w:szCs w:val="28"/>
        </w:rPr>
        <w:t xml:space="preserve">. Н. Фрейман, </w:t>
      </w:r>
      <w:r w:rsidR="00B05E30" w:rsidRPr="00B05E30">
        <w:rPr>
          <w:rFonts w:ascii="Times New Roman" w:hAnsi="Times New Roman" w:cs="Times New Roman"/>
          <w:sz w:val="28"/>
          <w:szCs w:val="28"/>
        </w:rPr>
        <w:t xml:space="preserve"> было гармоничное развитие профессиональных качеств ученика. Требуя максимально возможного по специальности, она настаивала на добросовестном отношении и к другим предметам, тем самым воспитывая дисциплинированность в учениках. </w:t>
      </w:r>
      <w:r w:rsidR="00CF5661">
        <w:rPr>
          <w:rFonts w:ascii="Times New Roman" w:hAnsi="Times New Roman" w:cs="Times New Roman"/>
          <w:sz w:val="28"/>
          <w:szCs w:val="28"/>
        </w:rPr>
        <w:t>По её мнению, задача</w:t>
      </w:r>
      <w:r w:rsidR="00B05E30" w:rsidRPr="00B05E30">
        <w:rPr>
          <w:rFonts w:ascii="Times New Roman" w:hAnsi="Times New Roman" w:cs="Times New Roman"/>
          <w:sz w:val="28"/>
          <w:szCs w:val="28"/>
        </w:rPr>
        <w:t xml:space="preserve"> учителя</w:t>
      </w:r>
      <w:r w:rsidR="00CF5661">
        <w:rPr>
          <w:rFonts w:ascii="Times New Roman" w:hAnsi="Times New Roman" w:cs="Times New Roman"/>
          <w:sz w:val="28"/>
          <w:szCs w:val="28"/>
        </w:rPr>
        <w:t xml:space="preserve"> </w:t>
      </w:r>
      <w:r w:rsidR="00B05E30" w:rsidRPr="00B05E30">
        <w:rPr>
          <w:rFonts w:ascii="Times New Roman" w:hAnsi="Times New Roman" w:cs="Times New Roman"/>
          <w:sz w:val="28"/>
          <w:szCs w:val="28"/>
        </w:rPr>
        <w:t xml:space="preserve">состояла </w:t>
      </w:r>
      <w:r w:rsidR="00B05E30" w:rsidRPr="00B05E30">
        <w:rPr>
          <w:rFonts w:ascii="Times New Roman" w:hAnsi="Times New Roman" w:cs="Times New Roman"/>
          <w:sz w:val="28"/>
          <w:szCs w:val="28"/>
        </w:rPr>
        <w:lastRenderedPageBreak/>
        <w:t xml:space="preserve">не просто в обучении </w:t>
      </w:r>
      <w:r w:rsidR="00CF5661">
        <w:rPr>
          <w:rFonts w:ascii="Times New Roman" w:hAnsi="Times New Roman" w:cs="Times New Roman"/>
          <w:sz w:val="28"/>
          <w:szCs w:val="28"/>
        </w:rPr>
        <w:t xml:space="preserve">учащихся </w:t>
      </w:r>
      <w:r w:rsidR="00B05E30" w:rsidRPr="00B05E30">
        <w:rPr>
          <w:rFonts w:ascii="Times New Roman" w:hAnsi="Times New Roman" w:cs="Times New Roman"/>
          <w:sz w:val="28"/>
          <w:szCs w:val="28"/>
        </w:rPr>
        <w:t xml:space="preserve">музыке, но в воспитании в широком смысле, во главу угла ставилось не узкое – ремесленное – обучение на фортепиано, а формирование целостной личности будущего человека и музыканта. </w:t>
      </w:r>
    </w:p>
    <w:p w:rsidR="00CF5661" w:rsidRPr="00B05E30" w:rsidRDefault="00CF5661" w:rsidP="00B05E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источников и литературы позволил выявить следующие методические принципы в деятельности преподавателей фортепиано ДМШ и музыкального  училища г. Казани от начала до середины ХХ века. </w:t>
      </w:r>
    </w:p>
    <w:p w:rsidR="006B4767" w:rsidRPr="00CF5661" w:rsidRDefault="006B4767" w:rsidP="006B4767">
      <w:pPr>
        <w:pStyle w:val="ae"/>
        <w:numPr>
          <w:ilvl w:val="0"/>
          <w:numId w:val="3"/>
        </w:numPr>
        <w:spacing w:line="360" w:lineRule="auto"/>
        <w:ind w:left="0" w:firstLine="709"/>
        <w:jc w:val="both"/>
        <w:rPr>
          <w:sz w:val="28"/>
          <w:szCs w:val="28"/>
        </w:rPr>
      </w:pPr>
      <w:r w:rsidRPr="00CF5661">
        <w:rPr>
          <w:i/>
          <w:sz w:val="28"/>
          <w:szCs w:val="28"/>
        </w:rPr>
        <w:t>Высокая требовательность к качеству обучения</w:t>
      </w:r>
      <w:r w:rsidRPr="00CF5661">
        <w:rPr>
          <w:sz w:val="28"/>
          <w:szCs w:val="28"/>
        </w:rPr>
        <w:t xml:space="preserve">. </w:t>
      </w:r>
      <w:r w:rsidR="00CF5661" w:rsidRPr="00CF5661">
        <w:rPr>
          <w:sz w:val="28"/>
          <w:szCs w:val="28"/>
        </w:rPr>
        <w:t>К</w:t>
      </w:r>
      <w:r w:rsidRPr="00CF5661">
        <w:rPr>
          <w:sz w:val="28"/>
          <w:szCs w:val="28"/>
        </w:rPr>
        <w:t>ак отмечает В.М. Спиридонова, «результаты педагогической деятельности преподавателей первого поколения дают основания говорить о них как о профессионалах высокого класса. Работали они с самоотдачей, не жалея времени и сил на дополнительные уроки и репетиции» (</w:t>
      </w:r>
      <w:r w:rsidRPr="00CF5661">
        <w:rPr>
          <w:i/>
          <w:sz w:val="28"/>
          <w:szCs w:val="28"/>
        </w:rPr>
        <w:t>Спиридонова, 2008, с. 136</w:t>
      </w:r>
      <w:r w:rsidRPr="00CF5661">
        <w:rPr>
          <w:sz w:val="28"/>
          <w:szCs w:val="28"/>
        </w:rPr>
        <w:t xml:space="preserve">). </w:t>
      </w:r>
    </w:p>
    <w:p w:rsidR="006B4767" w:rsidRPr="00B75D82" w:rsidRDefault="006B4767" w:rsidP="00B75D82">
      <w:pPr>
        <w:pStyle w:val="ae"/>
        <w:numPr>
          <w:ilvl w:val="0"/>
          <w:numId w:val="3"/>
        </w:numPr>
        <w:tabs>
          <w:tab w:val="left" w:pos="284"/>
        </w:tabs>
        <w:spacing w:line="360" w:lineRule="auto"/>
        <w:ind w:left="0" w:firstLine="0"/>
        <w:jc w:val="both"/>
        <w:rPr>
          <w:sz w:val="28"/>
          <w:szCs w:val="28"/>
        </w:rPr>
      </w:pPr>
      <w:r w:rsidRPr="00B75D82">
        <w:rPr>
          <w:i/>
          <w:sz w:val="28"/>
          <w:szCs w:val="28"/>
        </w:rPr>
        <w:t>Воспитание гармонично развитого музыканта – как основная цель обучения</w:t>
      </w:r>
      <w:r w:rsidRPr="00B75D82">
        <w:rPr>
          <w:sz w:val="28"/>
          <w:szCs w:val="28"/>
        </w:rPr>
        <w:t xml:space="preserve">. </w:t>
      </w:r>
      <w:r w:rsidR="00CF5661" w:rsidRPr="00B75D82">
        <w:rPr>
          <w:sz w:val="28"/>
          <w:szCs w:val="28"/>
        </w:rPr>
        <w:t>П</w:t>
      </w:r>
      <w:r w:rsidRPr="00B75D82">
        <w:rPr>
          <w:sz w:val="28"/>
          <w:szCs w:val="28"/>
        </w:rPr>
        <w:t>реподавател</w:t>
      </w:r>
      <w:r w:rsidR="00CF5661" w:rsidRPr="00B75D82">
        <w:rPr>
          <w:sz w:val="28"/>
          <w:szCs w:val="28"/>
        </w:rPr>
        <w:t>и</w:t>
      </w:r>
      <w:r w:rsidRPr="00B75D82">
        <w:rPr>
          <w:sz w:val="28"/>
          <w:szCs w:val="28"/>
        </w:rPr>
        <w:t xml:space="preserve"> первого поколения</w:t>
      </w:r>
      <w:r w:rsidR="00CF5661" w:rsidRPr="00B75D82">
        <w:rPr>
          <w:sz w:val="28"/>
          <w:szCs w:val="28"/>
        </w:rPr>
        <w:t xml:space="preserve"> </w:t>
      </w:r>
      <w:r w:rsidRPr="00B75D82">
        <w:rPr>
          <w:sz w:val="28"/>
          <w:szCs w:val="28"/>
        </w:rPr>
        <w:t>стремились развивать не узко ремесленное отношение к профессии, а достаточно широкое представление о музыкальном искусстве. Ансамблевое музицирование (в том числе и с учащимися оркестрового отдела), чтение с листа в две и четыре руки, транспонирование –</w:t>
      </w:r>
      <w:r w:rsidR="00CF5661" w:rsidRPr="00B75D82">
        <w:rPr>
          <w:sz w:val="28"/>
          <w:szCs w:val="28"/>
        </w:rPr>
        <w:t xml:space="preserve"> этим </w:t>
      </w:r>
      <w:r w:rsidRPr="00B75D82">
        <w:rPr>
          <w:sz w:val="28"/>
          <w:szCs w:val="28"/>
        </w:rPr>
        <w:t xml:space="preserve">занятиям на уроках уделялось много внимания. </w:t>
      </w:r>
      <w:r w:rsidR="00B75D82" w:rsidRPr="00B75D82">
        <w:rPr>
          <w:sz w:val="28"/>
          <w:szCs w:val="28"/>
        </w:rPr>
        <w:t>П</w:t>
      </w:r>
      <w:r w:rsidRPr="00B75D82">
        <w:rPr>
          <w:sz w:val="28"/>
          <w:szCs w:val="28"/>
        </w:rPr>
        <w:t>реподаватели стремились к развитию в своих учениках широкого музыкального и общекультурного кругозора. Прослушивание музыки по радио, посещение концертов – было обязательным условием воспитания юных музыкантов.</w:t>
      </w:r>
      <w:r w:rsidR="00B75D82" w:rsidRPr="00B75D82">
        <w:t xml:space="preserve"> </w:t>
      </w:r>
    </w:p>
    <w:p w:rsidR="006B4767" w:rsidRPr="00B11B20" w:rsidRDefault="006B4767" w:rsidP="006B4767">
      <w:pPr>
        <w:pStyle w:val="ae"/>
        <w:numPr>
          <w:ilvl w:val="0"/>
          <w:numId w:val="3"/>
        </w:numPr>
        <w:tabs>
          <w:tab w:val="left" w:pos="284"/>
        </w:tabs>
        <w:spacing w:line="360" w:lineRule="auto"/>
        <w:ind w:left="0" w:firstLine="709"/>
        <w:jc w:val="both"/>
        <w:rPr>
          <w:sz w:val="28"/>
          <w:szCs w:val="28"/>
        </w:rPr>
      </w:pPr>
      <w:r>
        <w:rPr>
          <w:i/>
          <w:sz w:val="28"/>
          <w:szCs w:val="28"/>
        </w:rPr>
        <w:t xml:space="preserve">Опора на лучшие традиции отечественной фортепианной школы. </w:t>
      </w:r>
      <w:r w:rsidRPr="00613A98">
        <w:rPr>
          <w:sz w:val="28"/>
          <w:szCs w:val="28"/>
        </w:rPr>
        <w:t>Большая часть преподавательского состава отделения фортепиано</w:t>
      </w:r>
      <w:r w:rsidR="00B75D82">
        <w:rPr>
          <w:sz w:val="28"/>
          <w:szCs w:val="28"/>
        </w:rPr>
        <w:t xml:space="preserve"> ДМШ и музыкального училища </w:t>
      </w:r>
      <w:r>
        <w:rPr>
          <w:sz w:val="28"/>
          <w:szCs w:val="28"/>
        </w:rPr>
        <w:t>имел</w:t>
      </w:r>
      <w:r w:rsidR="00B75D82">
        <w:rPr>
          <w:sz w:val="28"/>
          <w:szCs w:val="28"/>
        </w:rPr>
        <w:t>а</w:t>
      </w:r>
      <w:r>
        <w:rPr>
          <w:sz w:val="28"/>
          <w:szCs w:val="28"/>
        </w:rPr>
        <w:t xml:space="preserve"> прекрасное музыкальное образование. Например, М.А. Пятницкая, В.Н. Фрейман были выпускницами Петроградской консерватории; петербургский «след» прослеживается и в музыкальном образовании многих других преподавателей, получивших образование в Казанском музыкальном училище, Школе Гуммерта и т.д. </w:t>
      </w:r>
      <w:r>
        <w:rPr>
          <w:sz w:val="28"/>
          <w:szCs w:val="28"/>
        </w:rPr>
        <w:lastRenderedPageBreak/>
        <w:t xml:space="preserve">(например, Е.П. Леонтьева была ученицей М.А. Пятницкой). Профессиональные установки, заложенные в столичных консерваториях, несомненно, наложили свой глубокий отпечаток на основные педагогические и методические принципы, принятые в школе. </w:t>
      </w:r>
    </w:p>
    <w:p w:rsidR="006B4767" w:rsidRPr="00E31812" w:rsidRDefault="006B4767" w:rsidP="00B05E30">
      <w:pPr>
        <w:pStyle w:val="ae"/>
        <w:numPr>
          <w:ilvl w:val="0"/>
          <w:numId w:val="3"/>
        </w:numPr>
        <w:tabs>
          <w:tab w:val="left" w:pos="0"/>
        </w:tabs>
        <w:spacing w:line="360" w:lineRule="auto"/>
        <w:ind w:left="0" w:firstLine="709"/>
        <w:jc w:val="both"/>
        <w:rPr>
          <w:sz w:val="28"/>
          <w:szCs w:val="28"/>
        </w:rPr>
      </w:pPr>
      <w:r w:rsidRPr="00E31812">
        <w:rPr>
          <w:i/>
          <w:sz w:val="28"/>
          <w:szCs w:val="28"/>
        </w:rPr>
        <w:t>Высокий уровень методической оснащенности</w:t>
      </w:r>
      <w:r w:rsidRPr="00E31812">
        <w:rPr>
          <w:sz w:val="28"/>
          <w:szCs w:val="28"/>
        </w:rPr>
        <w:t xml:space="preserve">. С первых дней своего существования преподаватели фортепианного отделения </w:t>
      </w:r>
      <w:r w:rsidR="00B75D82">
        <w:rPr>
          <w:sz w:val="28"/>
          <w:szCs w:val="28"/>
        </w:rPr>
        <w:t xml:space="preserve">ДМШ </w:t>
      </w:r>
      <w:r w:rsidRPr="00E31812">
        <w:rPr>
          <w:sz w:val="28"/>
          <w:szCs w:val="28"/>
        </w:rPr>
        <w:t xml:space="preserve">много занимались методической работой. Это </w:t>
      </w:r>
      <w:r w:rsidR="00B75D82">
        <w:rPr>
          <w:sz w:val="28"/>
          <w:szCs w:val="28"/>
        </w:rPr>
        <w:t xml:space="preserve">были </w:t>
      </w:r>
      <w:r w:rsidRPr="00E31812">
        <w:rPr>
          <w:sz w:val="28"/>
          <w:szCs w:val="28"/>
        </w:rPr>
        <w:t xml:space="preserve">и выступления с докладами на методические темы, и разработка специальных тем по развитию технических навыков, подбора репертуара и т.д. Повышению уровня методической компетентности способствовали и постоянные контакты </w:t>
      </w:r>
      <w:r w:rsidR="00B75D82">
        <w:rPr>
          <w:sz w:val="28"/>
          <w:szCs w:val="28"/>
        </w:rPr>
        <w:t xml:space="preserve">ДМШ и </w:t>
      </w:r>
      <w:r w:rsidRPr="00E31812">
        <w:rPr>
          <w:sz w:val="28"/>
          <w:szCs w:val="28"/>
        </w:rPr>
        <w:t xml:space="preserve"> музыкальн</w:t>
      </w:r>
      <w:r w:rsidR="00B75D82">
        <w:rPr>
          <w:sz w:val="28"/>
          <w:szCs w:val="28"/>
        </w:rPr>
        <w:t>ого  училища</w:t>
      </w:r>
      <w:r w:rsidRPr="00E31812">
        <w:rPr>
          <w:sz w:val="28"/>
          <w:szCs w:val="28"/>
        </w:rPr>
        <w:t xml:space="preserve">. </w:t>
      </w:r>
    </w:p>
    <w:p w:rsidR="006B4767" w:rsidRPr="00B75D82" w:rsidRDefault="006B4767" w:rsidP="00B0214F">
      <w:pPr>
        <w:pStyle w:val="ae"/>
        <w:numPr>
          <w:ilvl w:val="0"/>
          <w:numId w:val="3"/>
        </w:numPr>
        <w:tabs>
          <w:tab w:val="left" w:pos="0"/>
        </w:tabs>
        <w:spacing w:line="360" w:lineRule="auto"/>
        <w:ind w:left="0" w:firstLine="709"/>
        <w:jc w:val="both"/>
        <w:rPr>
          <w:sz w:val="28"/>
          <w:szCs w:val="28"/>
        </w:rPr>
      </w:pPr>
      <w:r w:rsidRPr="00B75D82">
        <w:rPr>
          <w:i/>
          <w:sz w:val="28"/>
          <w:szCs w:val="28"/>
        </w:rPr>
        <w:t>Опора на высокие профессиональные критерии в обучении игре на фортепиано</w:t>
      </w:r>
      <w:r w:rsidRPr="00B75D82">
        <w:rPr>
          <w:sz w:val="28"/>
          <w:szCs w:val="28"/>
        </w:rPr>
        <w:t xml:space="preserve">. </w:t>
      </w:r>
      <w:r w:rsidR="00B75D82" w:rsidRPr="00B75D82">
        <w:rPr>
          <w:sz w:val="28"/>
          <w:szCs w:val="28"/>
        </w:rPr>
        <w:t>Так</w:t>
      </w:r>
      <w:r w:rsidR="00B75D82">
        <w:rPr>
          <w:sz w:val="28"/>
          <w:szCs w:val="28"/>
        </w:rPr>
        <w:t>, п</w:t>
      </w:r>
      <w:r w:rsidRPr="00B75D82">
        <w:rPr>
          <w:color w:val="000000"/>
          <w:sz w:val="28"/>
          <w:szCs w:val="28"/>
        </w:rPr>
        <w:t>омимо собственно учебной работы в школе практически первых лет ее существования интенсивно развивалась концертная деятельность (</w:t>
      </w:r>
      <w:r w:rsidRPr="00B75D82">
        <w:rPr>
          <w:i/>
          <w:color w:val="000000"/>
          <w:sz w:val="28"/>
          <w:szCs w:val="28"/>
        </w:rPr>
        <w:t xml:space="preserve">Спиридонова, 2008, </w:t>
      </w:r>
      <w:r w:rsidRPr="00B75D82">
        <w:rPr>
          <w:color w:val="000000"/>
          <w:sz w:val="28"/>
          <w:szCs w:val="28"/>
        </w:rPr>
        <w:t xml:space="preserve">с. 138–139). Все ведущие преподаватели школы уделяли особое внимание подготовке к концертным выступлениям, считая эту часть учебно-педагогического процесса одним из наиболее важных этапов воспитания профессионального музыканта. Педагоги специально отрабатывали навыки свободного владения инструментом, самостоятельности мышления; данный факт неоднократно подчеркивался выпускниками В.Н. Фрейман, Е.П. Леонтьевой и других преподавателей. Помимо задач собственно учебных публичные выступления учеников, концерты с их участием несли и большую просветительскую нагрузку, особенно в начальный период становления фортепианного отделения. </w:t>
      </w:r>
      <w:r w:rsidR="00FA156F">
        <w:rPr>
          <w:color w:val="000000"/>
          <w:sz w:val="28"/>
          <w:szCs w:val="28"/>
        </w:rPr>
        <w:t>Обращаясь к программам концертов</w:t>
      </w:r>
      <w:r w:rsidRPr="00B75D82">
        <w:rPr>
          <w:color w:val="000000"/>
          <w:sz w:val="28"/>
          <w:szCs w:val="28"/>
        </w:rPr>
        <w:t xml:space="preserve">, В.М. Спиридонова отмечает их сложность. В частности, в исполнении учащихся Школы звучали Третий концерт Л.В. Бетховена, Четвертый концерт Рубинштейна, парафраз «Риголетто» Верди – Листа. О высоком профессиональном уровне подготовки учеников свидетельствует также и тот факт, что в период с 1935 </w:t>
      </w:r>
      <w:r w:rsidRPr="00B75D82">
        <w:rPr>
          <w:color w:val="000000"/>
          <w:sz w:val="28"/>
          <w:szCs w:val="28"/>
        </w:rPr>
        <w:lastRenderedPageBreak/>
        <w:t xml:space="preserve">по 1937 годы произведения в жанре концерта исполнялись с оркестром Казанского музыкального училища. </w:t>
      </w:r>
    </w:p>
    <w:p w:rsidR="006B4767" w:rsidRDefault="006B4767" w:rsidP="007C66B9">
      <w:pPr>
        <w:spacing w:after="0" w:line="360" w:lineRule="auto"/>
        <w:ind w:firstLine="567"/>
        <w:jc w:val="both"/>
        <w:rPr>
          <w:rFonts w:ascii="Times New Roman" w:hAnsi="Times New Roman" w:cs="Times New Roman"/>
          <w:sz w:val="28"/>
          <w:szCs w:val="28"/>
        </w:rPr>
      </w:pPr>
    </w:p>
    <w:p w:rsidR="006B4767" w:rsidRDefault="00B75D82" w:rsidP="007C66B9">
      <w:pPr>
        <w:spacing w:after="0" w:line="360" w:lineRule="auto"/>
        <w:ind w:firstLine="567"/>
        <w:jc w:val="both"/>
        <w:rPr>
          <w:rFonts w:ascii="Times New Roman" w:hAnsi="Times New Roman" w:cs="Times New Roman"/>
          <w:i/>
          <w:sz w:val="28"/>
          <w:szCs w:val="28"/>
        </w:rPr>
      </w:pPr>
      <w:r w:rsidRPr="00B75D82">
        <w:rPr>
          <w:rFonts w:ascii="Times New Roman" w:hAnsi="Times New Roman" w:cs="Times New Roman"/>
          <w:i/>
          <w:sz w:val="28"/>
          <w:szCs w:val="28"/>
        </w:rPr>
        <w:t>б) посадка и постановка исполнительского аппарата</w:t>
      </w:r>
    </w:p>
    <w:p w:rsidR="00B75D82" w:rsidRPr="00B75D82" w:rsidRDefault="00B75D82" w:rsidP="007C66B9">
      <w:pPr>
        <w:spacing w:after="0" w:line="360" w:lineRule="auto"/>
        <w:ind w:firstLine="567"/>
        <w:jc w:val="both"/>
        <w:rPr>
          <w:rFonts w:ascii="Times New Roman" w:hAnsi="Times New Roman" w:cs="Times New Roman"/>
          <w:i/>
          <w:sz w:val="28"/>
          <w:szCs w:val="28"/>
        </w:rPr>
      </w:pPr>
    </w:p>
    <w:p w:rsidR="00B75D82" w:rsidRDefault="00B75D82" w:rsidP="00B75D82">
      <w:pPr>
        <w:tabs>
          <w:tab w:val="left" w:pos="0"/>
        </w:tabs>
        <w:spacing w:line="360" w:lineRule="auto"/>
        <w:jc w:val="both"/>
        <w:rPr>
          <w:rFonts w:ascii="Times New Roman" w:hAnsi="Times New Roman" w:cs="Times New Roman"/>
          <w:sz w:val="28"/>
          <w:szCs w:val="28"/>
        </w:rPr>
      </w:pPr>
      <w:r>
        <w:rPr>
          <w:sz w:val="28"/>
          <w:szCs w:val="28"/>
        </w:rPr>
        <w:t xml:space="preserve">          </w:t>
      </w:r>
      <w:r w:rsidRPr="00B75D82">
        <w:rPr>
          <w:rFonts w:ascii="Times New Roman" w:hAnsi="Times New Roman" w:cs="Times New Roman"/>
          <w:sz w:val="28"/>
          <w:szCs w:val="28"/>
        </w:rPr>
        <w:t xml:space="preserve">Изначально на фортепианном отделении школы и музыкального  училища сложилась система четких представлений о процессе </w:t>
      </w:r>
      <w:r>
        <w:rPr>
          <w:rFonts w:ascii="Times New Roman" w:hAnsi="Times New Roman" w:cs="Times New Roman"/>
          <w:sz w:val="28"/>
          <w:szCs w:val="28"/>
        </w:rPr>
        <w:t xml:space="preserve">допрофессиональной и </w:t>
      </w:r>
      <w:r w:rsidRPr="00B75D82">
        <w:rPr>
          <w:rFonts w:ascii="Times New Roman" w:hAnsi="Times New Roman" w:cs="Times New Roman"/>
          <w:sz w:val="28"/>
          <w:szCs w:val="28"/>
        </w:rPr>
        <w:t xml:space="preserve">профессиональной подготовки музыкантов – формировании технических навыков, постановке рук и т.д. У каждого педагога была своя система преподавания, сложившаяся под влиянием разных обстоятельств, но неукоснительно соблюдаемая на всех этапах воспитания ученика. </w:t>
      </w:r>
    </w:p>
    <w:p w:rsidR="00B75D82" w:rsidRPr="0025126A" w:rsidRDefault="00B75D82" w:rsidP="0025126A">
      <w:pPr>
        <w:tabs>
          <w:tab w:val="left" w:pos="0"/>
        </w:tabs>
        <w:spacing w:line="360" w:lineRule="auto"/>
        <w:jc w:val="center"/>
        <w:rPr>
          <w:rFonts w:ascii="Times New Roman" w:hAnsi="Times New Roman" w:cs="Times New Roman"/>
          <w:i/>
          <w:sz w:val="28"/>
          <w:szCs w:val="28"/>
        </w:rPr>
      </w:pPr>
      <w:r w:rsidRPr="0025126A">
        <w:rPr>
          <w:rFonts w:ascii="Times New Roman" w:hAnsi="Times New Roman" w:cs="Times New Roman"/>
          <w:i/>
          <w:sz w:val="28"/>
          <w:szCs w:val="28"/>
        </w:rPr>
        <w:t>г) формирование музыкальных способностей и качеств педагога и исполнителя</w:t>
      </w:r>
      <w:r w:rsidR="0025126A" w:rsidRPr="0025126A">
        <w:rPr>
          <w:rFonts w:ascii="Times New Roman" w:hAnsi="Times New Roman" w:cs="Times New Roman"/>
          <w:i/>
          <w:sz w:val="28"/>
          <w:szCs w:val="28"/>
        </w:rPr>
        <w:t>, требования к обучению, воспитанию и развитию ученика</w:t>
      </w:r>
    </w:p>
    <w:p w:rsidR="00B75D82" w:rsidRDefault="0025126A" w:rsidP="00B0214F">
      <w:pPr>
        <w:pStyle w:val="ae"/>
        <w:numPr>
          <w:ilvl w:val="0"/>
          <w:numId w:val="2"/>
        </w:numPr>
        <w:tabs>
          <w:tab w:val="left" w:pos="0"/>
        </w:tabs>
        <w:spacing w:after="200" w:line="360" w:lineRule="auto"/>
        <w:ind w:left="0" w:firstLine="0"/>
        <w:jc w:val="both"/>
        <w:rPr>
          <w:sz w:val="28"/>
          <w:szCs w:val="28"/>
        </w:rPr>
      </w:pPr>
      <w:r w:rsidRPr="0025126A">
        <w:rPr>
          <w:sz w:val="28"/>
          <w:szCs w:val="28"/>
        </w:rPr>
        <w:t xml:space="preserve">Системный подход к обучению, направленный на гармоничное развитие исполнительских и личностных качеств обусловил возможность применения высоких требований, предъявляемых к качеству обучения, что в результате привело к высокой результативности деятельности фортепианного отделения ДМШ и КМУ.  Комплексный подход к развитию и воспитанию и обучению ученика.   </w:t>
      </w:r>
    </w:p>
    <w:p w:rsidR="00FB21B8" w:rsidRPr="0025126A" w:rsidRDefault="00FB21B8" w:rsidP="00FB21B8">
      <w:pPr>
        <w:pStyle w:val="ae"/>
        <w:tabs>
          <w:tab w:val="left" w:pos="0"/>
        </w:tabs>
        <w:spacing w:after="200" w:line="360" w:lineRule="auto"/>
        <w:ind w:left="0"/>
        <w:jc w:val="both"/>
        <w:rPr>
          <w:sz w:val="28"/>
          <w:szCs w:val="28"/>
        </w:rPr>
      </w:pPr>
    </w:p>
    <w:p w:rsidR="00FB21B8" w:rsidRDefault="00B75D82" w:rsidP="00D1141A">
      <w:pPr>
        <w:pStyle w:val="ae"/>
        <w:tabs>
          <w:tab w:val="left" w:pos="0"/>
        </w:tabs>
        <w:spacing w:line="360" w:lineRule="auto"/>
        <w:ind w:left="0" w:firstLine="709"/>
        <w:jc w:val="both"/>
        <w:rPr>
          <w:sz w:val="28"/>
          <w:szCs w:val="28"/>
        </w:rPr>
      </w:pPr>
      <w:r w:rsidRPr="0025126A">
        <w:rPr>
          <w:i/>
          <w:sz w:val="28"/>
          <w:szCs w:val="28"/>
        </w:rPr>
        <w:t>д) выбор репертуара</w:t>
      </w:r>
      <w:r w:rsidR="003A7A43" w:rsidRPr="003A7A43">
        <w:rPr>
          <w:sz w:val="28"/>
          <w:szCs w:val="28"/>
        </w:rPr>
        <w:t xml:space="preserve"> </w:t>
      </w:r>
    </w:p>
    <w:p w:rsidR="00D1141A" w:rsidRPr="00D1141A" w:rsidRDefault="00D1141A" w:rsidP="00D1141A">
      <w:pPr>
        <w:pStyle w:val="ae"/>
        <w:tabs>
          <w:tab w:val="left" w:pos="0"/>
        </w:tabs>
        <w:spacing w:line="360" w:lineRule="auto"/>
        <w:ind w:left="0" w:firstLine="709"/>
        <w:jc w:val="both"/>
        <w:rPr>
          <w:sz w:val="28"/>
          <w:szCs w:val="28"/>
        </w:rPr>
      </w:pPr>
    </w:p>
    <w:p w:rsidR="0025126A" w:rsidRPr="0025126A" w:rsidRDefault="003A7A43" w:rsidP="003A7A43">
      <w:pPr>
        <w:pStyle w:val="ae"/>
        <w:tabs>
          <w:tab w:val="left" w:pos="0"/>
        </w:tabs>
        <w:spacing w:line="360" w:lineRule="auto"/>
        <w:ind w:left="0" w:firstLine="709"/>
        <w:jc w:val="both"/>
        <w:rPr>
          <w:sz w:val="28"/>
          <w:szCs w:val="28"/>
        </w:rPr>
      </w:pPr>
      <w:r>
        <w:rPr>
          <w:sz w:val="28"/>
          <w:szCs w:val="28"/>
        </w:rPr>
        <w:t>Особое внимание уделялось вопросам репертуара</w:t>
      </w:r>
      <w:r w:rsidRPr="00A214B3">
        <w:rPr>
          <w:sz w:val="28"/>
          <w:szCs w:val="28"/>
        </w:rPr>
        <w:t xml:space="preserve">. Репертуар </w:t>
      </w:r>
      <w:r>
        <w:rPr>
          <w:sz w:val="28"/>
          <w:szCs w:val="28"/>
        </w:rPr>
        <w:t>составлялся</w:t>
      </w:r>
      <w:r w:rsidRPr="00A214B3">
        <w:rPr>
          <w:sz w:val="28"/>
          <w:szCs w:val="28"/>
        </w:rPr>
        <w:t xml:space="preserve"> исходя из нескольких задач, важнейшими из которых представляются следующие: 1) формирование широких представлений о музыкальных стилях; 2) воспитание профессиональных (собственно технических) навыков. Исполняемые произведения должны были соответствовать уровню подготовки учащегося и одновременно с этим </w:t>
      </w:r>
      <w:r w:rsidRPr="00A214B3">
        <w:rPr>
          <w:sz w:val="28"/>
          <w:szCs w:val="28"/>
        </w:rPr>
        <w:lastRenderedPageBreak/>
        <w:t xml:space="preserve">способствовать развитию его художественного вкуса и технических навыков. Костяк репертуара составляли лучшие образцы классики, дополненные образцами современной музыки. Большое внимание уделялось новинкам татарской фортепианной литературы. </w:t>
      </w:r>
      <w:r w:rsidR="0025126A" w:rsidRPr="0025126A">
        <w:rPr>
          <w:sz w:val="28"/>
          <w:szCs w:val="28"/>
        </w:rPr>
        <w:t xml:space="preserve">Подход к выбору репертуара  основывался на нескольких принципах: </w:t>
      </w:r>
    </w:p>
    <w:p w:rsidR="0025126A" w:rsidRDefault="0025126A" w:rsidP="0025126A">
      <w:pPr>
        <w:spacing w:line="360" w:lineRule="auto"/>
        <w:jc w:val="both"/>
        <w:rPr>
          <w:rFonts w:ascii="Times New Roman" w:hAnsi="Times New Roman" w:cs="Times New Roman"/>
          <w:sz w:val="28"/>
          <w:szCs w:val="28"/>
        </w:rPr>
      </w:pPr>
      <w:r w:rsidRPr="0025126A">
        <w:rPr>
          <w:rFonts w:ascii="Times New Roman" w:hAnsi="Times New Roman" w:cs="Times New Roman"/>
          <w:sz w:val="28"/>
          <w:szCs w:val="28"/>
        </w:rPr>
        <w:t xml:space="preserve">1. Обязательная ориентация на академический репертуарный комплекс, содержащий произведения крупной формы, полифонические произведения, этюды и пьесы как основа формирования профессиональных навыков обучающихся. 2 Доступность художественного материала по музыкальным и техническим задачам. 3. Недопустимость завышенных требований. 4. Принцип разнообразия репертуара по всем возможным параметрам (содержанию, форме, стилю, видам фактурных рисунков); 5. Высокий художественный уровень качества музыкального материала, реализуемый в строгом отборе исполняемых произведений.  </w:t>
      </w:r>
    </w:p>
    <w:p w:rsidR="0025126A" w:rsidRDefault="00B75D82" w:rsidP="00B75D82">
      <w:pPr>
        <w:tabs>
          <w:tab w:val="left" w:pos="0"/>
        </w:tabs>
        <w:spacing w:line="360" w:lineRule="auto"/>
        <w:jc w:val="both"/>
        <w:rPr>
          <w:rFonts w:ascii="Times New Roman" w:hAnsi="Times New Roman" w:cs="Times New Roman"/>
          <w:i/>
          <w:sz w:val="28"/>
          <w:szCs w:val="28"/>
        </w:rPr>
      </w:pPr>
      <w:r w:rsidRPr="0025126A">
        <w:rPr>
          <w:rFonts w:ascii="Times New Roman" w:hAnsi="Times New Roman" w:cs="Times New Roman"/>
          <w:i/>
          <w:sz w:val="28"/>
          <w:szCs w:val="28"/>
        </w:rPr>
        <w:t>ж) особенности работы над музыкальными произведениями разных жанров</w:t>
      </w:r>
    </w:p>
    <w:p w:rsidR="0025126A" w:rsidRDefault="003A7A43" w:rsidP="00B75D82">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3A7A43">
        <w:rPr>
          <w:rFonts w:ascii="Times New Roman" w:hAnsi="Times New Roman" w:cs="Times New Roman"/>
          <w:sz w:val="28"/>
          <w:szCs w:val="28"/>
        </w:rPr>
        <w:t>алогом достижения высоких профессиональных результатов в подготовке учащихся</w:t>
      </w:r>
      <w:r>
        <w:rPr>
          <w:rFonts w:ascii="Times New Roman" w:hAnsi="Times New Roman" w:cs="Times New Roman"/>
          <w:sz w:val="28"/>
          <w:szCs w:val="28"/>
        </w:rPr>
        <w:t xml:space="preserve"> являлись в</w:t>
      </w:r>
      <w:r w:rsidR="0025126A" w:rsidRPr="003A7A43">
        <w:rPr>
          <w:rFonts w:ascii="Times New Roman" w:hAnsi="Times New Roman" w:cs="Times New Roman"/>
          <w:sz w:val="28"/>
          <w:szCs w:val="28"/>
        </w:rPr>
        <w:t xml:space="preserve">ысочайший уровень музыкальной и общей культуры преподавателей ДМШ и </w:t>
      </w:r>
      <w:r w:rsidRPr="003A7A43">
        <w:rPr>
          <w:rFonts w:ascii="Times New Roman" w:hAnsi="Times New Roman" w:cs="Times New Roman"/>
          <w:sz w:val="28"/>
          <w:szCs w:val="28"/>
        </w:rPr>
        <w:t>К</w:t>
      </w:r>
      <w:r w:rsidR="0025126A" w:rsidRPr="003A7A43">
        <w:rPr>
          <w:rFonts w:ascii="Times New Roman" w:hAnsi="Times New Roman" w:cs="Times New Roman"/>
          <w:sz w:val="28"/>
          <w:szCs w:val="28"/>
        </w:rPr>
        <w:t>азанского музыкального колледжа</w:t>
      </w:r>
      <w:r w:rsidRPr="003A7A43">
        <w:rPr>
          <w:rFonts w:ascii="Times New Roman" w:hAnsi="Times New Roman" w:cs="Times New Roman"/>
          <w:sz w:val="28"/>
          <w:szCs w:val="28"/>
        </w:rPr>
        <w:t xml:space="preserve">, их профессиональная </w:t>
      </w:r>
      <w:r>
        <w:rPr>
          <w:rFonts w:ascii="Times New Roman" w:hAnsi="Times New Roman" w:cs="Times New Roman"/>
          <w:sz w:val="28"/>
          <w:szCs w:val="28"/>
        </w:rPr>
        <w:t xml:space="preserve">обученность и </w:t>
      </w:r>
      <w:r w:rsidRPr="003A7A43">
        <w:rPr>
          <w:rFonts w:ascii="Times New Roman" w:hAnsi="Times New Roman" w:cs="Times New Roman"/>
          <w:sz w:val="28"/>
          <w:szCs w:val="28"/>
        </w:rPr>
        <w:t>состоятельность</w:t>
      </w:r>
      <w:r>
        <w:rPr>
          <w:rFonts w:ascii="Times New Roman" w:hAnsi="Times New Roman" w:cs="Times New Roman"/>
          <w:sz w:val="28"/>
          <w:szCs w:val="28"/>
        </w:rPr>
        <w:t xml:space="preserve">. </w:t>
      </w:r>
      <w:r w:rsidRPr="003A7A43">
        <w:rPr>
          <w:rFonts w:ascii="Times New Roman" w:hAnsi="Times New Roman" w:cs="Times New Roman"/>
          <w:sz w:val="28"/>
          <w:szCs w:val="28"/>
        </w:rPr>
        <w:t xml:space="preserve">  </w:t>
      </w:r>
    </w:p>
    <w:p w:rsidR="00FB21B8" w:rsidRPr="003A7A43" w:rsidRDefault="00FB21B8" w:rsidP="00B75D82">
      <w:pPr>
        <w:tabs>
          <w:tab w:val="left" w:pos="0"/>
        </w:tabs>
        <w:spacing w:line="360" w:lineRule="auto"/>
        <w:jc w:val="both"/>
        <w:rPr>
          <w:rFonts w:ascii="Times New Roman" w:hAnsi="Times New Roman" w:cs="Times New Roman"/>
          <w:sz w:val="28"/>
          <w:szCs w:val="28"/>
        </w:rPr>
      </w:pPr>
    </w:p>
    <w:p w:rsidR="00B05E30" w:rsidRPr="003A7A43" w:rsidRDefault="003A7A43" w:rsidP="007C66B9">
      <w:pPr>
        <w:spacing w:after="0" w:line="360" w:lineRule="auto"/>
        <w:ind w:firstLine="567"/>
        <w:jc w:val="both"/>
        <w:rPr>
          <w:rFonts w:ascii="Times New Roman" w:hAnsi="Times New Roman" w:cs="Times New Roman"/>
          <w:i/>
          <w:sz w:val="28"/>
          <w:szCs w:val="28"/>
        </w:rPr>
      </w:pPr>
      <w:r w:rsidRPr="003A7A43">
        <w:rPr>
          <w:rFonts w:ascii="Times New Roman" w:hAnsi="Times New Roman" w:cs="Times New Roman"/>
          <w:i/>
          <w:sz w:val="28"/>
          <w:szCs w:val="28"/>
        </w:rPr>
        <w:t>з) организация  учебного процесса</w:t>
      </w:r>
    </w:p>
    <w:p w:rsidR="003A7A43" w:rsidRDefault="003A7A43" w:rsidP="007C66B9">
      <w:pPr>
        <w:spacing w:after="0" w:line="360" w:lineRule="auto"/>
        <w:ind w:firstLine="567"/>
        <w:jc w:val="both"/>
        <w:rPr>
          <w:rFonts w:ascii="Times New Roman" w:hAnsi="Times New Roman" w:cs="Times New Roman"/>
          <w:sz w:val="28"/>
          <w:szCs w:val="28"/>
        </w:rPr>
      </w:pPr>
    </w:p>
    <w:p w:rsidR="007C66B9" w:rsidRDefault="00B05E30" w:rsidP="007C66B9">
      <w:pPr>
        <w:spacing w:after="0" w:line="360" w:lineRule="auto"/>
        <w:ind w:firstLine="567"/>
        <w:jc w:val="both"/>
        <w:rPr>
          <w:rFonts w:ascii="Times New Roman" w:hAnsi="Times New Roman" w:cs="Times New Roman"/>
          <w:sz w:val="28"/>
          <w:szCs w:val="28"/>
        </w:rPr>
      </w:pPr>
      <w:r w:rsidRPr="00B05E30">
        <w:rPr>
          <w:rFonts w:ascii="Times New Roman" w:hAnsi="Times New Roman" w:cs="Times New Roman"/>
          <w:sz w:val="28"/>
          <w:szCs w:val="28"/>
        </w:rPr>
        <w:t xml:space="preserve">В 1930-1940-е годы </w:t>
      </w:r>
      <w:r w:rsidR="003A7A43">
        <w:rPr>
          <w:rFonts w:ascii="Times New Roman" w:hAnsi="Times New Roman" w:cs="Times New Roman"/>
          <w:sz w:val="28"/>
          <w:szCs w:val="28"/>
        </w:rPr>
        <w:t xml:space="preserve">в Казанском музыкальном училище и </w:t>
      </w:r>
      <w:r w:rsidR="003A7A43" w:rsidRPr="00B05E30">
        <w:rPr>
          <w:rFonts w:ascii="Times New Roman" w:hAnsi="Times New Roman" w:cs="Times New Roman"/>
          <w:sz w:val="28"/>
          <w:szCs w:val="28"/>
        </w:rPr>
        <w:t xml:space="preserve">ДМШ №1 </w:t>
      </w:r>
      <w:r w:rsidRPr="00B05E30">
        <w:rPr>
          <w:rFonts w:ascii="Times New Roman" w:hAnsi="Times New Roman" w:cs="Times New Roman"/>
          <w:sz w:val="28"/>
          <w:szCs w:val="28"/>
        </w:rPr>
        <w:t>за</w:t>
      </w:r>
      <w:r w:rsidR="003A7A43">
        <w:rPr>
          <w:rFonts w:ascii="Times New Roman" w:hAnsi="Times New Roman" w:cs="Times New Roman"/>
          <w:sz w:val="28"/>
          <w:szCs w:val="28"/>
        </w:rPr>
        <w:t xml:space="preserve">кладывались </w:t>
      </w:r>
      <w:r w:rsidRPr="00B05E30">
        <w:rPr>
          <w:rFonts w:ascii="Times New Roman" w:hAnsi="Times New Roman" w:cs="Times New Roman"/>
          <w:sz w:val="28"/>
          <w:szCs w:val="28"/>
        </w:rPr>
        <w:t xml:space="preserve">основные подходы к системе обучения музыкантов, были сформированы учебные планы, программные требования. В последующие – 1950-1980-е – годы отмечены стабильностью учебного процесса, </w:t>
      </w:r>
      <w:r w:rsidR="003A7A43">
        <w:rPr>
          <w:rFonts w:ascii="Times New Roman" w:hAnsi="Times New Roman" w:cs="Times New Roman"/>
          <w:sz w:val="28"/>
          <w:szCs w:val="28"/>
        </w:rPr>
        <w:t xml:space="preserve">а в </w:t>
      </w:r>
      <w:r w:rsidRPr="00B05E30">
        <w:rPr>
          <w:rFonts w:ascii="Times New Roman" w:hAnsi="Times New Roman" w:cs="Times New Roman"/>
          <w:sz w:val="28"/>
          <w:szCs w:val="28"/>
        </w:rPr>
        <w:t xml:space="preserve"> 50-80-е годы ХХ века в СССР разрабатываются и активно внедряются типовые </w:t>
      </w:r>
      <w:r w:rsidRPr="00B05E30">
        <w:rPr>
          <w:rFonts w:ascii="Times New Roman" w:hAnsi="Times New Roman" w:cs="Times New Roman"/>
          <w:sz w:val="28"/>
          <w:szCs w:val="28"/>
        </w:rPr>
        <w:lastRenderedPageBreak/>
        <w:t>учебные планы и программы, также в немалой степени способствовавшие стабилизации учебного процесса.</w:t>
      </w:r>
      <w:r w:rsidR="003A7A43">
        <w:rPr>
          <w:rFonts w:ascii="Times New Roman" w:hAnsi="Times New Roman" w:cs="Times New Roman"/>
          <w:sz w:val="28"/>
          <w:szCs w:val="28"/>
        </w:rPr>
        <w:t xml:space="preserve"> </w:t>
      </w:r>
    </w:p>
    <w:p w:rsidR="00FB21B8" w:rsidRDefault="00FB21B8" w:rsidP="007C66B9">
      <w:pPr>
        <w:spacing w:after="0" w:line="360" w:lineRule="auto"/>
        <w:ind w:firstLine="567"/>
        <w:jc w:val="both"/>
        <w:rPr>
          <w:rFonts w:ascii="Times New Roman" w:hAnsi="Times New Roman" w:cs="Times New Roman"/>
          <w:sz w:val="28"/>
          <w:szCs w:val="28"/>
        </w:rPr>
      </w:pPr>
    </w:p>
    <w:p w:rsidR="003A7A43" w:rsidRDefault="003A7A43" w:rsidP="007C66B9">
      <w:pPr>
        <w:spacing w:after="0" w:line="360" w:lineRule="auto"/>
        <w:ind w:firstLine="567"/>
        <w:jc w:val="both"/>
        <w:rPr>
          <w:rFonts w:ascii="Times New Roman" w:hAnsi="Times New Roman" w:cs="Times New Roman"/>
          <w:i/>
          <w:sz w:val="28"/>
          <w:szCs w:val="28"/>
        </w:rPr>
      </w:pPr>
      <w:r w:rsidRPr="003A7A43">
        <w:rPr>
          <w:rFonts w:ascii="Times New Roman" w:hAnsi="Times New Roman" w:cs="Times New Roman"/>
          <w:i/>
          <w:sz w:val="28"/>
          <w:szCs w:val="28"/>
        </w:rPr>
        <w:t xml:space="preserve">к) организация </w:t>
      </w:r>
      <w:r>
        <w:rPr>
          <w:rFonts w:ascii="Times New Roman" w:hAnsi="Times New Roman" w:cs="Times New Roman"/>
          <w:i/>
          <w:sz w:val="28"/>
          <w:szCs w:val="28"/>
        </w:rPr>
        <w:t>научно-</w:t>
      </w:r>
      <w:r w:rsidRPr="003A7A43">
        <w:rPr>
          <w:rFonts w:ascii="Times New Roman" w:hAnsi="Times New Roman" w:cs="Times New Roman"/>
          <w:i/>
          <w:sz w:val="28"/>
          <w:szCs w:val="28"/>
        </w:rPr>
        <w:t xml:space="preserve">методической работы  </w:t>
      </w:r>
    </w:p>
    <w:p w:rsidR="003A7A43" w:rsidRDefault="003A7A43" w:rsidP="007C66B9">
      <w:pPr>
        <w:spacing w:after="0" w:line="360" w:lineRule="auto"/>
        <w:ind w:firstLine="567"/>
        <w:jc w:val="both"/>
        <w:rPr>
          <w:rFonts w:ascii="Times New Roman" w:hAnsi="Times New Roman" w:cs="Times New Roman"/>
          <w:i/>
          <w:sz w:val="28"/>
          <w:szCs w:val="28"/>
        </w:rPr>
      </w:pPr>
    </w:p>
    <w:p w:rsidR="00FB21B8" w:rsidRPr="0000714B" w:rsidRDefault="003A7A43" w:rsidP="0000714B">
      <w:pPr>
        <w:spacing w:after="0" w:line="360" w:lineRule="auto"/>
        <w:ind w:firstLine="567"/>
        <w:jc w:val="both"/>
        <w:rPr>
          <w:rFonts w:ascii="Times New Roman" w:hAnsi="Times New Roman" w:cs="Times New Roman"/>
          <w:sz w:val="28"/>
          <w:szCs w:val="28"/>
        </w:rPr>
      </w:pPr>
      <w:r w:rsidRPr="00B0214F">
        <w:rPr>
          <w:rFonts w:ascii="Times New Roman" w:hAnsi="Times New Roman" w:cs="Times New Roman"/>
          <w:sz w:val="28"/>
          <w:szCs w:val="28"/>
        </w:rPr>
        <w:t xml:space="preserve">С момента образования Казанской государственной консерватории научная и методическая работа преподавателей фортепиано стала выходить на качественно новый уровень. Этому содействовала деятельность ярких педагогов, к числу </w:t>
      </w:r>
      <w:r w:rsidR="00B0214F" w:rsidRPr="00B0214F">
        <w:rPr>
          <w:rFonts w:ascii="Times New Roman" w:hAnsi="Times New Roman" w:cs="Times New Roman"/>
          <w:sz w:val="28"/>
          <w:szCs w:val="28"/>
        </w:rPr>
        <w:t xml:space="preserve">которых надо отнести Г.М. Когана, </w:t>
      </w:r>
      <w:r w:rsidR="00D1141A">
        <w:rPr>
          <w:rFonts w:ascii="Times New Roman" w:hAnsi="Times New Roman" w:cs="Times New Roman"/>
          <w:sz w:val="28"/>
          <w:szCs w:val="28"/>
        </w:rPr>
        <w:t>И.С. Дубинину, В.М. Спиридонову,</w:t>
      </w:r>
      <w:r w:rsidR="00B0214F" w:rsidRPr="00B0214F">
        <w:rPr>
          <w:rFonts w:ascii="Times New Roman" w:hAnsi="Times New Roman" w:cs="Times New Roman"/>
          <w:sz w:val="28"/>
          <w:szCs w:val="28"/>
        </w:rPr>
        <w:t xml:space="preserve"> В. Г. Апресова. В городе появились пианисты - кандидаты наук, внесшие значительный</w:t>
      </w:r>
      <w:r w:rsidR="00B0214F">
        <w:rPr>
          <w:rFonts w:ascii="Times New Roman" w:hAnsi="Times New Roman" w:cs="Times New Roman"/>
          <w:i/>
          <w:sz w:val="28"/>
          <w:szCs w:val="28"/>
        </w:rPr>
        <w:t xml:space="preserve"> </w:t>
      </w:r>
      <w:r w:rsidR="00B0214F" w:rsidRPr="00B0214F">
        <w:rPr>
          <w:rFonts w:ascii="Times New Roman" w:hAnsi="Times New Roman" w:cs="Times New Roman"/>
          <w:sz w:val="28"/>
          <w:szCs w:val="28"/>
        </w:rPr>
        <w:t>вклад в развитие фортепианной методики и педагогики.</w:t>
      </w:r>
      <w:r w:rsidR="00B0214F">
        <w:rPr>
          <w:rFonts w:ascii="Times New Roman" w:hAnsi="Times New Roman" w:cs="Times New Roman"/>
          <w:sz w:val="28"/>
          <w:szCs w:val="28"/>
        </w:rPr>
        <w:t xml:space="preserve"> В дальнейшем Казанская государственная консерватория приняла на  себя роль флагмана, а факультет фортепиано стал хранителем высоких методических, исполнительских и педагогических принципов и традиций, обеспечивших высокий уровень профессионального мастерства и музыкального образования не только в Республике Татарстан, но и в Российской Федерации.</w:t>
      </w:r>
    </w:p>
    <w:p w:rsidR="007C66B9" w:rsidRDefault="007C66B9" w:rsidP="007C66B9">
      <w:pPr>
        <w:spacing w:after="0" w:line="360" w:lineRule="auto"/>
        <w:ind w:firstLine="567"/>
        <w:jc w:val="both"/>
        <w:rPr>
          <w:rFonts w:ascii="Times New Roman" w:hAnsi="Times New Roman" w:cs="Times New Roman"/>
          <w:sz w:val="28"/>
          <w:szCs w:val="28"/>
        </w:rPr>
      </w:pPr>
    </w:p>
    <w:p w:rsidR="003A4CAD" w:rsidRDefault="003A4CAD" w:rsidP="003A4CAD">
      <w:pPr>
        <w:ind w:left="567"/>
        <w:jc w:val="both"/>
        <w:rPr>
          <w:rFonts w:ascii="Times New Roman" w:hAnsi="Times New Roman" w:cs="Times New Roman"/>
          <w:b/>
          <w:sz w:val="28"/>
          <w:szCs w:val="28"/>
        </w:rPr>
      </w:pPr>
      <w:r w:rsidRPr="003A4CAD">
        <w:rPr>
          <w:rFonts w:ascii="Times New Roman" w:hAnsi="Times New Roman" w:cs="Times New Roman"/>
          <w:b/>
          <w:sz w:val="28"/>
          <w:szCs w:val="28"/>
        </w:rPr>
        <w:t>3.2 Вклад преподавателей кафедры фортепиано Казанской консерватории в развитие казанской фортепианной школы</w:t>
      </w:r>
    </w:p>
    <w:p w:rsidR="00B0214F" w:rsidRPr="003A4CAD" w:rsidRDefault="00B0214F" w:rsidP="003A4CAD">
      <w:pPr>
        <w:ind w:left="567"/>
        <w:jc w:val="both"/>
        <w:rPr>
          <w:rFonts w:ascii="Times New Roman" w:hAnsi="Times New Roman" w:cs="Times New Roman"/>
          <w:b/>
          <w:sz w:val="28"/>
          <w:szCs w:val="28"/>
        </w:rPr>
      </w:pPr>
    </w:p>
    <w:p w:rsidR="007C66B9" w:rsidRDefault="007C66B9" w:rsidP="007C66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C60C62">
        <w:rPr>
          <w:rFonts w:ascii="Times New Roman" w:hAnsi="Times New Roman" w:cs="Times New Roman"/>
          <w:sz w:val="28"/>
          <w:szCs w:val="28"/>
        </w:rPr>
        <w:t>ассмотрим особенности деятельности профессорско-преподавательского состава кафедры</w:t>
      </w:r>
      <w:r>
        <w:rPr>
          <w:rFonts w:ascii="Times New Roman" w:hAnsi="Times New Roman" w:cs="Times New Roman"/>
          <w:sz w:val="28"/>
          <w:szCs w:val="28"/>
        </w:rPr>
        <w:t xml:space="preserve"> фортепиано</w:t>
      </w:r>
      <w:r w:rsidRPr="00C60C62">
        <w:rPr>
          <w:rFonts w:ascii="Times New Roman" w:hAnsi="Times New Roman" w:cs="Times New Roman"/>
          <w:sz w:val="28"/>
          <w:szCs w:val="28"/>
        </w:rPr>
        <w:t xml:space="preserve">, внесшему </w:t>
      </w:r>
      <w:r w:rsidR="00B0214F">
        <w:rPr>
          <w:rFonts w:ascii="Times New Roman" w:hAnsi="Times New Roman" w:cs="Times New Roman"/>
          <w:sz w:val="28"/>
          <w:szCs w:val="28"/>
        </w:rPr>
        <w:t xml:space="preserve">огромную </w:t>
      </w:r>
      <w:r w:rsidRPr="00C60C62">
        <w:rPr>
          <w:rFonts w:ascii="Times New Roman" w:hAnsi="Times New Roman" w:cs="Times New Roman"/>
          <w:sz w:val="28"/>
          <w:szCs w:val="28"/>
        </w:rPr>
        <w:t>лепту в общий процесс становления</w:t>
      </w:r>
      <w:r w:rsidR="00B0214F">
        <w:rPr>
          <w:rFonts w:ascii="Times New Roman" w:hAnsi="Times New Roman" w:cs="Times New Roman"/>
          <w:sz w:val="28"/>
          <w:szCs w:val="28"/>
        </w:rPr>
        <w:t xml:space="preserve"> и развития казанской фортепианной школы</w:t>
      </w:r>
      <w:r w:rsidRPr="00C60C62">
        <w:rPr>
          <w:rFonts w:ascii="Times New Roman" w:hAnsi="Times New Roman" w:cs="Times New Roman"/>
          <w:sz w:val="28"/>
          <w:szCs w:val="28"/>
        </w:rPr>
        <w:t>.</w:t>
      </w:r>
    </w:p>
    <w:p w:rsidR="00630F9A" w:rsidRDefault="00630F9A" w:rsidP="00630F9A">
      <w:pPr>
        <w:tabs>
          <w:tab w:val="left" w:pos="1425"/>
        </w:tabs>
        <w:spacing w:after="0" w:line="360" w:lineRule="auto"/>
        <w:jc w:val="both"/>
        <w:rPr>
          <w:rFonts w:ascii="Times New Roman" w:hAnsi="Times New Roman" w:cs="Times New Roman"/>
          <w:sz w:val="28"/>
          <w:szCs w:val="28"/>
        </w:rPr>
      </w:pPr>
      <w:r w:rsidRPr="00B0214F">
        <w:rPr>
          <w:rFonts w:ascii="Times New Roman" w:hAnsi="Times New Roman" w:cs="Times New Roman"/>
          <w:b/>
          <w:sz w:val="28"/>
          <w:szCs w:val="28"/>
        </w:rPr>
        <w:t>Коган Г.М.</w:t>
      </w:r>
      <w:r w:rsidRPr="00B0214F">
        <w:rPr>
          <w:rStyle w:val="a5"/>
          <w:rFonts w:ascii="Times New Roman" w:hAnsi="Times New Roman" w:cs="Times New Roman"/>
          <w:b/>
          <w:sz w:val="28"/>
          <w:szCs w:val="28"/>
        </w:rPr>
        <w:footnoteReference w:id="4"/>
      </w:r>
      <w:r w:rsidRPr="00630F9A">
        <w:t xml:space="preserve"> </w:t>
      </w:r>
      <w:r w:rsidRPr="00630F9A">
        <w:rPr>
          <w:rFonts w:ascii="Times New Roman" w:hAnsi="Times New Roman" w:cs="Times New Roman"/>
          <w:sz w:val="28"/>
          <w:szCs w:val="28"/>
        </w:rPr>
        <w:t xml:space="preserve">В 1948 </w:t>
      </w:r>
      <w:r w:rsidR="006C1823">
        <w:rPr>
          <w:rFonts w:ascii="Times New Roman" w:hAnsi="Times New Roman" w:cs="Times New Roman"/>
          <w:sz w:val="28"/>
          <w:szCs w:val="28"/>
        </w:rPr>
        <w:t xml:space="preserve">Георгий Михайлович </w:t>
      </w:r>
      <w:r w:rsidRPr="00630F9A">
        <w:rPr>
          <w:rFonts w:ascii="Times New Roman" w:hAnsi="Times New Roman" w:cs="Times New Roman"/>
          <w:sz w:val="28"/>
          <w:szCs w:val="28"/>
        </w:rPr>
        <w:t xml:space="preserve">принял активное участие в организации Союза советских композиторов, возглавил в нём Комиссию по </w:t>
      </w:r>
      <w:r w:rsidRPr="00630F9A">
        <w:rPr>
          <w:rFonts w:ascii="Times New Roman" w:hAnsi="Times New Roman" w:cs="Times New Roman"/>
          <w:sz w:val="28"/>
          <w:szCs w:val="28"/>
        </w:rPr>
        <w:lastRenderedPageBreak/>
        <w:t xml:space="preserve">музыкальному образованию, которая разработала рекомендации по развитию широкой сети музыкальных школ в стране. По приглашению Назиба Жиганова </w:t>
      </w:r>
      <w:r w:rsidR="006C1823">
        <w:rPr>
          <w:rFonts w:ascii="Times New Roman" w:hAnsi="Times New Roman" w:cs="Times New Roman"/>
          <w:sz w:val="28"/>
          <w:szCs w:val="28"/>
        </w:rPr>
        <w:t xml:space="preserve">он остался в Казани и </w:t>
      </w:r>
      <w:r w:rsidRPr="00630F9A">
        <w:rPr>
          <w:rFonts w:ascii="Times New Roman" w:hAnsi="Times New Roman" w:cs="Times New Roman"/>
          <w:sz w:val="28"/>
          <w:szCs w:val="28"/>
        </w:rPr>
        <w:t>был принят в штат Казанской консерватории, где среди его учеников были С. А. Губайдулина, И. Е. Гусельников и др</w:t>
      </w:r>
      <w:r w:rsidR="006C1823">
        <w:rPr>
          <w:rFonts w:ascii="Times New Roman" w:hAnsi="Times New Roman" w:cs="Times New Roman"/>
          <w:sz w:val="28"/>
          <w:szCs w:val="28"/>
        </w:rPr>
        <w:t>.</w:t>
      </w:r>
    </w:p>
    <w:p w:rsidR="002B45DC" w:rsidRPr="002B45DC" w:rsidRDefault="00035A82" w:rsidP="006C1823">
      <w:pPr>
        <w:spacing w:after="120" w:line="360" w:lineRule="auto"/>
        <w:jc w:val="both"/>
        <w:rPr>
          <w:rFonts w:ascii="Times New Roman" w:hAnsi="Times New Roman" w:cs="Times New Roman"/>
          <w:sz w:val="28"/>
          <w:szCs w:val="28"/>
        </w:rPr>
      </w:pPr>
      <w:r>
        <w:rPr>
          <w:rFonts w:ascii="Times New Roman" w:hAnsi="Times New Roman" w:cs="Times New Roman"/>
          <w:b/>
          <w:sz w:val="28"/>
          <w:szCs w:val="28"/>
        </w:rPr>
        <w:t>Монасзон Э.А.</w:t>
      </w:r>
      <w:r w:rsidR="002B45DC">
        <w:rPr>
          <w:rStyle w:val="a5"/>
          <w:rFonts w:ascii="Times New Roman" w:hAnsi="Times New Roman" w:cs="Times New Roman"/>
          <w:b/>
          <w:sz w:val="28"/>
          <w:szCs w:val="28"/>
        </w:rPr>
        <w:footnoteReference w:id="5"/>
      </w:r>
      <w:r w:rsidR="002B45DC">
        <w:rPr>
          <w:rFonts w:ascii="Times New Roman" w:hAnsi="Times New Roman" w:cs="Times New Roman"/>
          <w:b/>
          <w:sz w:val="28"/>
          <w:szCs w:val="28"/>
        </w:rPr>
        <w:t xml:space="preserve"> </w:t>
      </w:r>
      <w:r w:rsidR="002B45DC" w:rsidRPr="002B45DC">
        <w:rPr>
          <w:rFonts w:ascii="Times New Roman" w:hAnsi="Times New Roman" w:cs="Times New Roman"/>
          <w:sz w:val="28"/>
          <w:szCs w:val="28"/>
        </w:rPr>
        <w:t xml:space="preserve">С 1945 по 1948 год </w:t>
      </w:r>
      <w:r w:rsidR="006C1823">
        <w:rPr>
          <w:rFonts w:ascii="Times New Roman" w:hAnsi="Times New Roman" w:cs="Times New Roman"/>
          <w:sz w:val="28"/>
          <w:szCs w:val="28"/>
        </w:rPr>
        <w:t xml:space="preserve">Э.А. </w:t>
      </w:r>
      <w:r w:rsidR="002B45DC" w:rsidRPr="002B45DC">
        <w:rPr>
          <w:rFonts w:ascii="Times New Roman" w:hAnsi="Times New Roman" w:cs="Times New Roman"/>
          <w:sz w:val="28"/>
          <w:szCs w:val="28"/>
        </w:rPr>
        <w:t>Монасзон занимался в Московской консерватории в классе профессора К. Н. Игумнова, где общался с пианистами Р. В. Тамаркиной, Л. Н. Обориным, Я. В. Флиером, Я. И. Мильштейном, а после смерти К. Н. Игумнова был зачислен в класс к Я. И. Заку. Аспирантуру Ленинградской консерватории окончил у профессора В. В. Нильсена. Уже одно перечисление этих имен говорит о неразрывности духовных нитей и творческих связей, пронизывающих развитие отечественного фортепианного искусства, об уровне и качестве профессионализма, полученного у таких мастеров.</w:t>
      </w:r>
      <w:r w:rsidR="002B45DC">
        <w:rPr>
          <w:rFonts w:ascii="Times New Roman" w:hAnsi="Times New Roman" w:cs="Times New Roman"/>
          <w:sz w:val="28"/>
          <w:szCs w:val="28"/>
        </w:rPr>
        <w:t xml:space="preserve"> </w:t>
      </w:r>
      <w:r w:rsidR="002B45DC" w:rsidRPr="006C1823">
        <w:rPr>
          <w:rFonts w:ascii="Times New Roman" w:hAnsi="Times New Roman" w:cs="Times New Roman"/>
          <w:sz w:val="28"/>
          <w:szCs w:val="28"/>
        </w:rPr>
        <w:t>Как вспоминает Э.В. Бурнашева:</w:t>
      </w:r>
      <w:r w:rsidR="002B45DC">
        <w:rPr>
          <w:rFonts w:ascii="Times New Roman" w:hAnsi="Times New Roman" w:cs="Times New Roman"/>
          <w:b/>
          <w:sz w:val="28"/>
          <w:szCs w:val="28"/>
        </w:rPr>
        <w:t xml:space="preserve"> «</w:t>
      </w:r>
      <w:r w:rsidR="002B45DC" w:rsidRPr="002B45DC">
        <w:rPr>
          <w:rFonts w:ascii="Times New Roman" w:hAnsi="Times New Roman" w:cs="Times New Roman"/>
          <w:sz w:val="28"/>
          <w:szCs w:val="28"/>
        </w:rPr>
        <w:t xml:space="preserve">Нас было четверо счастливчиков, прошедших тщательную селекцию и поступивших на первый курс к Монасзону. Это Света </w:t>
      </w:r>
      <w:r w:rsidR="002B45DC" w:rsidRPr="002B45DC">
        <w:rPr>
          <w:rFonts w:ascii="Times New Roman" w:hAnsi="Times New Roman" w:cs="Times New Roman"/>
          <w:sz w:val="28"/>
          <w:szCs w:val="28"/>
        </w:rPr>
        <w:lastRenderedPageBreak/>
        <w:t>Крушельницкая, Фая Меламед, Галя Бескровная и я.. Первым словом, которым нас оглушил Эммануил Александрович, было слово "драматургия". Это торжественное понятие нарисовалось на первых же уроках, пос</w:t>
      </w:r>
      <w:r w:rsidR="00041E09">
        <w:rPr>
          <w:rFonts w:ascii="Times New Roman" w:hAnsi="Times New Roman" w:cs="Times New Roman"/>
          <w:sz w:val="28"/>
          <w:szCs w:val="28"/>
        </w:rPr>
        <w:t>вященных инструктивным этюдам. М</w:t>
      </w:r>
      <w:r w:rsidR="002B45DC" w:rsidRPr="002B45DC">
        <w:rPr>
          <w:rFonts w:ascii="Times New Roman" w:hAnsi="Times New Roman" w:cs="Times New Roman"/>
          <w:sz w:val="28"/>
          <w:szCs w:val="28"/>
        </w:rPr>
        <w:t xml:space="preserve">ы восхищались "интонационным процессом", сокрушающей гармонической логикой, агогикой и артикуляцией. Мы учились мыслить, петь, строить малое и целое, постигали красоту метра и ритма, раскрепощали мышцы, активизировали фаланги и многое другое. И всё это в едином процессе, в едином порыве и в сценическом экстазе. Ошеломляли подтекстовки. Никогда не забуду хореический текст в этюде Черни: "Сёма долго не был дома, отдыхал в Артеке Сёма"! Этот Сёма сидел у нас в печёнках, когда Сёма Гурарий пришёл в класс Монасзона и начал учиться. (К чему это привело, все знают; после основательного отдыха в Артеке, он теперь отдыхает в Мюнхене!) Первый вывод: Эммануил Александрович - величайший режиссёр. </w:t>
      </w:r>
    </w:p>
    <w:p w:rsidR="002B45DC" w:rsidRPr="002B45DC" w:rsidRDefault="002B45DC" w:rsidP="006C1823">
      <w:pPr>
        <w:spacing w:after="0" w:line="360" w:lineRule="auto"/>
        <w:jc w:val="both"/>
        <w:rPr>
          <w:rFonts w:ascii="Times New Roman" w:hAnsi="Times New Roman" w:cs="Times New Roman"/>
          <w:sz w:val="28"/>
          <w:szCs w:val="28"/>
        </w:rPr>
      </w:pPr>
      <w:r w:rsidRPr="002B45DC">
        <w:rPr>
          <w:rFonts w:ascii="Times New Roman" w:hAnsi="Times New Roman" w:cs="Times New Roman"/>
          <w:sz w:val="28"/>
          <w:szCs w:val="28"/>
        </w:rPr>
        <w:t xml:space="preserve">  </w:t>
      </w:r>
      <w:r w:rsidR="004A39AD" w:rsidRPr="004A39AD">
        <w:rPr>
          <w:rFonts w:ascii="Times New Roman" w:hAnsi="Times New Roman" w:cs="Times New Roman"/>
          <w:sz w:val="28"/>
          <w:szCs w:val="28"/>
        </w:rPr>
        <w:t xml:space="preserve">      </w:t>
      </w:r>
      <w:r w:rsidRPr="002B45DC">
        <w:rPr>
          <w:rFonts w:ascii="Times New Roman" w:hAnsi="Times New Roman" w:cs="Times New Roman"/>
          <w:sz w:val="28"/>
          <w:szCs w:val="28"/>
        </w:rPr>
        <w:t>Режиссура царствовала во всём: на уроке, вне урока, на пути к сцене. театр начинался не с вешалки, а раньше. В создании конечного "продукта" не было мелочей. Исполняемое произведение тщательнейшим образом препарировалось, проучивалось вдоль и поперёк, затем создавалось заново. Весь этот процесс мог бы оказаться скучным, но только не в классе у Эммануила Александровича. Увлеченный и увлекающий, дирижирующий, гудящий, играющий, он ни на минуту не отпускал нас из этого реактора, именуемого учебным процессом.</w:t>
      </w:r>
    </w:p>
    <w:p w:rsidR="004A39AD" w:rsidRDefault="002B45DC" w:rsidP="006C1823">
      <w:pPr>
        <w:spacing w:after="0" w:line="360" w:lineRule="auto"/>
        <w:jc w:val="both"/>
        <w:rPr>
          <w:rFonts w:ascii="Times New Roman" w:hAnsi="Times New Roman" w:cs="Times New Roman"/>
          <w:sz w:val="28"/>
          <w:szCs w:val="28"/>
        </w:rPr>
      </w:pPr>
      <w:r w:rsidRPr="002B45DC">
        <w:rPr>
          <w:rFonts w:ascii="Times New Roman" w:hAnsi="Times New Roman" w:cs="Times New Roman"/>
          <w:sz w:val="28"/>
          <w:szCs w:val="28"/>
        </w:rPr>
        <w:t xml:space="preserve">    </w:t>
      </w:r>
      <w:r w:rsidR="004A39AD" w:rsidRPr="004A39AD">
        <w:rPr>
          <w:rFonts w:ascii="Times New Roman" w:hAnsi="Times New Roman" w:cs="Times New Roman"/>
          <w:sz w:val="28"/>
          <w:szCs w:val="28"/>
        </w:rPr>
        <w:t xml:space="preserve">       </w:t>
      </w:r>
      <w:r w:rsidRPr="002B45DC">
        <w:rPr>
          <w:rFonts w:ascii="Times New Roman" w:hAnsi="Times New Roman" w:cs="Times New Roman"/>
          <w:sz w:val="28"/>
          <w:szCs w:val="28"/>
        </w:rPr>
        <w:t>А как он любил дирижировать! Ему слышались оркестровые группы, трубы и тро</w:t>
      </w:r>
      <w:r w:rsidR="00041E09">
        <w:rPr>
          <w:rFonts w:ascii="Times New Roman" w:hAnsi="Times New Roman" w:cs="Times New Roman"/>
          <w:sz w:val="28"/>
          <w:szCs w:val="28"/>
        </w:rPr>
        <w:t>мбоны</w:t>
      </w:r>
      <w:proofErr w:type="gramStart"/>
      <w:r w:rsidR="00041E09">
        <w:rPr>
          <w:rFonts w:ascii="Times New Roman" w:hAnsi="Times New Roman" w:cs="Times New Roman"/>
          <w:sz w:val="28"/>
          <w:szCs w:val="28"/>
        </w:rPr>
        <w:t>.</w:t>
      </w:r>
      <w:proofErr w:type="gramEnd"/>
      <w:r w:rsidR="00041E09">
        <w:rPr>
          <w:rFonts w:ascii="Times New Roman" w:hAnsi="Times New Roman" w:cs="Times New Roman"/>
          <w:sz w:val="28"/>
          <w:szCs w:val="28"/>
        </w:rPr>
        <w:t xml:space="preserve"> </w:t>
      </w:r>
      <w:proofErr w:type="gramStart"/>
      <w:r w:rsidR="00041E09">
        <w:rPr>
          <w:rFonts w:ascii="Times New Roman" w:hAnsi="Times New Roman" w:cs="Times New Roman"/>
          <w:sz w:val="28"/>
          <w:szCs w:val="28"/>
        </w:rPr>
        <w:t>т</w:t>
      </w:r>
      <w:proofErr w:type="gramEnd"/>
      <w:r w:rsidR="00041E09">
        <w:rPr>
          <w:rFonts w:ascii="Times New Roman" w:hAnsi="Times New Roman" w:cs="Times New Roman"/>
          <w:sz w:val="28"/>
          <w:szCs w:val="28"/>
        </w:rPr>
        <w:t>ембры струнных и арфы, р</w:t>
      </w:r>
      <w:r w:rsidRPr="002B45DC">
        <w:rPr>
          <w:rFonts w:ascii="Times New Roman" w:hAnsi="Times New Roman" w:cs="Times New Roman"/>
          <w:sz w:val="28"/>
          <w:szCs w:val="28"/>
        </w:rPr>
        <w:t>итмы тамтамов и литавр. Очень хотелось соответствовать, мы выбивались из сил, пытаясь воссоздать оркестровую мощь.</w:t>
      </w:r>
    </w:p>
    <w:p w:rsidR="004A39AD" w:rsidRPr="004A39AD" w:rsidRDefault="004A39AD" w:rsidP="006C1823">
      <w:pPr>
        <w:spacing w:after="0" w:line="360" w:lineRule="auto"/>
        <w:jc w:val="both"/>
        <w:rPr>
          <w:rFonts w:ascii="Times New Roman" w:hAnsi="Times New Roman" w:cs="Times New Roman"/>
          <w:sz w:val="28"/>
          <w:szCs w:val="28"/>
        </w:rPr>
      </w:pPr>
      <w:r w:rsidRPr="004A39AD">
        <w:rPr>
          <w:rFonts w:ascii="Times New Roman" w:hAnsi="Times New Roman" w:cs="Times New Roman"/>
          <w:sz w:val="28"/>
          <w:szCs w:val="28"/>
        </w:rPr>
        <w:t xml:space="preserve">      </w:t>
      </w:r>
      <w:r w:rsidR="002B45DC" w:rsidRPr="002B45DC">
        <w:rPr>
          <w:rFonts w:ascii="Times New Roman" w:hAnsi="Times New Roman" w:cs="Times New Roman"/>
          <w:sz w:val="28"/>
          <w:szCs w:val="28"/>
        </w:rPr>
        <w:t xml:space="preserve"> Психологическими прозрениями он поразил воображение многих учениц, пытающихся выдать себя за нечто большее. Разоблачения были во благо; ему часто удавалось устранить психологическую опухоль, мешающую свободному и естественному музицированию.</w:t>
      </w:r>
      <w:r w:rsidRPr="004A39AD">
        <w:rPr>
          <w:rFonts w:ascii="Times New Roman" w:hAnsi="Times New Roman" w:cs="Times New Roman"/>
          <w:sz w:val="28"/>
          <w:szCs w:val="28"/>
        </w:rPr>
        <w:t xml:space="preserve"> </w:t>
      </w:r>
    </w:p>
    <w:p w:rsidR="002B45DC" w:rsidRPr="002B45DC" w:rsidRDefault="004A39AD" w:rsidP="006C1823">
      <w:pPr>
        <w:spacing w:after="0" w:line="360" w:lineRule="auto"/>
        <w:jc w:val="both"/>
        <w:rPr>
          <w:rFonts w:ascii="Times New Roman" w:hAnsi="Times New Roman" w:cs="Times New Roman"/>
          <w:sz w:val="28"/>
          <w:szCs w:val="28"/>
        </w:rPr>
      </w:pPr>
      <w:r w:rsidRPr="004A39AD">
        <w:rPr>
          <w:rFonts w:ascii="Times New Roman" w:hAnsi="Times New Roman" w:cs="Times New Roman"/>
          <w:sz w:val="28"/>
          <w:szCs w:val="28"/>
        </w:rPr>
        <w:lastRenderedPageBreak/>
        <w:t xml:space="preserve"> </w:t>
      </w:r>
      <w:r w:rsidR="002B45DC" w:rsidRPr="002B45DC">
        <w:rPr>
          <w:rFonts w:ascii="Times New Roman" w:hAnsi="Times New Roman" w:cs="Times New Roman"/>
          <w:sz w:val="28"/>
          <w:szCs w:val="28"/>
        </w:rPr>
        <w:t xml:space="preserve">   Никогда не забуду атмосферу совместной подготовки к циклическим классным концертам. Все сонаты Бетховена. все сонаты Прокофьева, все концерты Рахманинова, все концерты Бетховена и т.д. мы слушали друг друга, играли во многих городах, в училищах, школах и клубах, читали всё, что можно было достать, искали аналогии в поэзии и живописи...</w:t>
      </w:r>
    </w:p>
    <w:p w:rsidR="002B45DC" w:rsidRPr="002B45DC" w:rsidRDefault="002B45DC" w:rsidP="006C1823">
      <w:pPr>
        <w:spacing w:after="0" w:line="360" w:lineRule="auto"/>
        <w:jc w:val="both"/>
        <w:rPr>
          <w:rFonts w:ascii="Times New Roman" w:hAnsi="Times New Roman" w:cs="Times New Roman"/>
          <w:sz w:val="28"/>
          <w:szCs w:val="28"/>
        </w:rPr>
      </w:pPr>
      <w:r w:rsidRPr="002B45DC">
        <w:rPr>
          <w:rFonts w:ascii="Times New Roman" w:hAnsi="Times New Roman" w:cs="Times New Roman"/>
          <w:sz w:val="28"/>
          <w:szCs w:val="28"/>
        </w:rPr>
        <w:t xml:space="preserve">  </w:t>
      </w:r>
      <w:r w:rsidR="004A39AD" w:rsidRPr="004A39AD">
        <w:rPr>
          <w:rFonts w:ascii="Times New Roman" w:hAnsi="Times New Roman" w:cs="Times New Roman"/>
          <w:sz w:val="28"/>
          <w:szCs w:val="28"/>
        </w:rPr>
        <w:t xml:space="preserve">   </w:t>
      </w:r>
      <w:r w:rsidRPr="002B45DC">
        <w:rPr>
          <w:rFonts w:ascii="Times New Roman" w:hAnsi="Times New Roman" w:cs="Times New Roman"/>
          <w:sz w:val="28"/>
          <w:szCs w:val="28"/>
        </w:rPr>
        <w:t xml:space="preserve"> Ко всему прочему, Эммануил Александрович - великий организатор: он ввёл в концертную практику грамотно составленные абонементы, хорошо оформленные афиши, он создал систему взаимодействия с вузами города и сам распространял пригласительные билеты. (Так что великие менеджеры тоже отдыхали!)</w:t>
      </w:r>
      <w:r>
        <w:rPr>
          <w:rFonts w:ascii="Times New Roman" w:hAnsi="Times New Roman" w:cs="Times New Roman"/>
          <w:sz w:val="28"/>
          <w:szCs w:val="28"/>
        </w:rPr>
        <w:t xml:space="preserve"> </w:t>
      </w:r>
      <w:r w:rsidR="004A39AD" w:rsidRPr="004A39AD">
        <w:rPr>
          <w:rFonts w:ascii="Times New Roman" w:hAnsi="Times New Roman" w:cs="Times New Roman"/>
          <w:sz w:val="28"/>
          <w:szCs w:val="28"/>
        </w:rPr>
        <w:t>[1</w:t>
      </w:r>
      <w:r w:rsidR="00BD7323" w:rsidRPr="00B0214F">
        <w:rPr>
          <w:rFonts w:ascii="Times New Roman" w:hAnsi="Times New Roman" w:cs="Times New Roman"/>
          <w:sz w:val="28"/>
          <w:szCs w:val="28"/>
        </w:rPr>
        <w:t>7</w:t>
      </w:r>
      <w:r w:rsidR="004A39AD" w:rsidRPr="004A39AD">
        <w:rPr>
          <w:rFonts w:ascii="Times New Roman" w:hAnsi="Times New Roman" w:cs="Times New Roman"/>
          <w:sz w:val="28"/>
          <w:szCs w:val="28"/>
        </w:rPr>
        <w:t>]</w:t>
      </w:r>
      <w:r w:rsidRPr="004A39AD">
        <w:rPr>
          <w:rFonts w:ascii="Times New Roman" w:hAnsi="Times New Roman" w:cs="Times New Roman"/>
          <w:b/>
          <w:sz w:val="28"/>
          <w:szCs w:val="28"/>
        </w:rPr>
        <w:t>.</w:t>
      </w:r>
    </w:p>
    <w:p w:rsidR="006C1823" w:rsidRDefault="002B45DC" w:rsidP="000115D7">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60C62">
        <w:rPr>
          <w:rFonts w:ascii="Times New Roman" w:hAnsi="Times New Roman" w:cs="Times New Roman"/>
          <w:color w:val="000000"/>
          <w:sz w:val="28"/>
          <w:szCs w:val="28"/>
          <w:shd w:val="clear" w:color="auto" w:fill="FFFFFF"/>
        </w:rPr>
        <w:t xml:space="preserve">Воспоминаниями о Э.А. Монасзоне, о принципах его музыкально- педагогической деятельности поделилась Н.М. Серегина. </w:t>
      </w:r>
      <w:r>
        <w:rPr>
          <w:rFonts w:ascii="Times New Roman" w:hAnsi="Times New Roman" w:cs="Times New Roman"/>
          <w:color w:val="000000"/>
          <w:sz w:val="28"/>
          <w:szCs w:val="28"/>
          <w:shd w:val="clear" w:color="auto" w:fill="FFFFFF"/>
        </w:rPr>
        <w:t>«</w:t>
      </w:r>
      <w:r w:rsidRPr="002B45DC">
        <w:rPr>
          <w:rFonts w:ascii="Times New Roman" w:hAnsi="Times New Roman" w:cs="Times New Roman"/>
          <w:color w:val="000000"/>
          <w:sz w:val="28"/>
          <w:szCs w:val="28"/>
          <w:shd w:val="clear" w:color="auto" w:fill="FFFFFF"/>
        </w:rPr>
        <w:t>Что же является исходным, объединяющим различные ветви этого разросшегося музыкально-педагогического древа? Принципы музыкально-исполнительского творчества, получившие воплощение и практическую реализацию в классе Э. А. Монасзона, в его работе с учениками не поддаются подчас стройному теоретическому изложению, так как фортепианная педагогика Монасзона есть сама жизнь в ее непредсказуемости, противоречиях и конфликтах. Отсюда - импровизационная манера общения и ведения урока, в «подводной» части которого всегда мощный мыслительно-интеллектуальный потенциал, глубина художественно-артистического проникновения в образный строй музыкального произведения, постоянные педагогические раздумья, связанные с заботой о творческом рост</w:t>
      </w:r>
      <w:r w:rsidR="000115D7">
        <w:rPr>
          <w:rFonts w:ascii="Times New Roman" w:hAnsi="Times New Roman" w:cs="Times New Roman"/>
          <w:color w:val="000000"/>
          <w:sz w:val="28"/>
          <w:szCs w:val="28"/>
          <w:shd w:val="clear" w:color="auto" w:fill="FFFFFF"/>
        </w:rPr>
        <w:t>е ученика и его исполнительском</w:t>
      </w:r>
      <w:r w:rsidR="000115D7" w:rsidRPr="000115D7">
        <w:rPr>
          <w:rFonts w:ascii="Times New Roman" w:hAnsi="Times New Roman" w:cs="Times New Roman"/>
          <w:color w:val="FFFFFF" w:themeColor="background1"/>
          <w:sz w:val="28"/>
          <w:szCs w:val="28"/>
          <w:shd w:val="clear" w:color="auto" w:fill="FFFFFF"/>
        </w:rPr>
        <w:t>..</w:t>
      </w:r>
      <w:proofErr w:type="gramStart"/>
      <w:r w:rsidR="000115D7" w:rsidRPr="000115D7">
        <w:rPr>
          <w:rFonts w:ascii="Times New Roman" w:hAnsi="Times New Roman" w:cs="Times New Roman"/>
          <w:color w:val="FFFFFF" w:themeColor="background1"/>
          <w:sz w:val="28"/>
          <w:szCs w:val="28"/>
          <w:shd w:val="clear" w:color="auto" w:fill="FFFFFF"/>
        </w:rPr>
        <w:t>.</w:t>
      </w:r>
      <w:r w:rsidR="000115D7">
        <w:rPr>
          <w:rFonts w:ascii="Times New Roman" w:hAnsi="Times New Roman" w:cs="Times New Roman"/>
          <w:color w:val="000000"/>
          <w:sz w:val="28"/>
          <w:szCs w:val="28"/>
          <w:shd w:val="clear" w:color="auto" w:fill="FFFFFF"/>
        </w:rPr>
        <w:t>п</w:t>
      </w:r>
      <w:proofErr w:type="gramEnd"/>
      <w:r w:rsidR="000115D7">
        <w:rPr>
          <w:rFonts w:ascii="Times New Roman" w:hAnsi="Times New Roman" w:cs="Times New Roman"/>
          <w:color w:val="000000"/>
          <w:sz w:val="28"/>
          <w:szCs w:val="28"/>
          <w:shd w:val="clear" w:color="auto" w:fill="FFFFFF"/>
        </w:rPr>
        <w:t>родвижении.</w:t>
      </w:r>
      <w:r w:rsidRPr="002B45DC">
        <w:rPr>
          <w:rFonts w:ascii="Times New Roman" w:hAnsi="Times New Roman" w:cs="Times New Roman"/>
          <w:color w:val="000000"/>
          <w:sz w:val="28"/>
          <w:szCs w:val="28"/>
        </w:rPr>
        <w:br/>
      </w:r>
      <w:r w:rsidRPr="002B45DC">
        <w:rPr>
          <w:rFonts w:ascii="Times New Roman" w:hAnsi="Times New Roman" w:cs="Times New Roman"/>
          <w:color w:val="000000"/>
          <w:sz w:val="28"/>
          <w:szCs w:val="28"/>
          <w:shd w:val="clear" w:color="auto" w:fill="FFFFFF"/>
        </w:rPr>
        <w:t xml:space="preserve">К числу основных, фундаментальных принципов, определяющих «лица необщее выраженье» монасзоновской педагогики, </w:t>
      </w:r>
      <w:proofErr w:type="gramStart"/>
      <w:r w:rsidRPr="002B45DC">
        <w:rPr>
          <w:rFonts w:ascii="Times New Roman" w:hAnsi="Times New Roman" w:cs="Times New Roman"/>
          <w:color w:val="000000"/>
          <w:sz w:val="28"/>
          <w:szCs w:val="28"/>
          <w:shd w:val="clear" w:color="auto" w:fill="FFFFFF"/>
        </w:rPr>
        <w:t>относится</w:t>
      </w:r>
      <w:proofErr w:type="gramEnd"/>
      <w:r w:rsidRPr="002B45DC">
        <w:rPr>
          <w:rFonts w:ascii="Times New Roman" w:hAnsi="Times New Roman" w:cs="Times New Roman"/>
          <w:color w:val="000000"/>
          <w:sz w:val="28"/>
          <w:szCs w:val="28"/>
          <w:shd w:val="clear" w:color="auto" w:fill="FFFFFF"/>
        </w:rPr>
        <w:t xml:space="preserve"> прежде всего своеобразный «симфонизм» мышления, предполагающий разноплановый, многосторонний подход к формированию отношений ученика с музыкальным произведением, а следовательно, - с автором, духовной атмосферой времени, искусством как отражением жизни человека и </w:t>
      </w:r>
      <w:r w:rsidRPr="002B45DC">
        <w:rPr>
          <w:rFonts w:ascii="Times New Roman" w:hAnsi="Times New Roman" w:cs="Times New Roman"/>
          <w:color w:val="000000"/>
          <w:sz w:val="28"/>
          <w:szCs w:val="28"/>
          <w:shd w:val="clear" w:color="auto" w:fill="FFFFFF"/>
        </w:rPr>
        <w:lastRenderedPageBreak/>
        <w:t>общества.</w:t>
      </w:r>
      <w:r w:rsidRPr="002B45DC">
        <w:rPr>
          <w:rFonts w:ascii="Times New Roman" w:hAnsi="Times New Roman" w:cs="Times New Roman"/>
          <w:color w:val="000000"/>
          <w:sz w:val="28"/>
          <w:szCs w:val="28"/>
        </w:rPr>
        <w:br/>
      </w:r>
      <w:r w:rsidRPr="002B45DC">
        <w:rPr>
          <w:rFonts w:ascii="Times New Roman" w:hAnsi="Times New Roman" w:cs="Times New Roman"/>
          <w:color w:val="000000"/>
          <w:sz w:val="28"/>
          <w:szCs w:val="28"/>
          <w:shd w:val="clear" w:color="auto" w:fill="FFFFFF"/>
        </w:rPr>
        <w:t>«Корень всего составляет драматургия композиторского замысла, раскрытие конфликтности музыкального материала», - любит говорить Эммануил Александрович. Именно это рождает концепционное начало в работе пианиста над музыкальным произведением, собственный взгляд исполнителя на интерпретацию любого сочинения.</w:t>
      </w:r>
    </w:p>
    <w:p w:rsidR="004A39AD" w:rsidRDefault="006C1823" w:rsidP="006C1823">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B45DC" w:rsidRPr="002B45DC">
        <w:rPr>
          <w:rFonts w:ascii="Times New Roman" w:hAnsi="Times New Roman" w:cs="Times New Roman"/>
          <w:color w:val="000000"/>
          <w:sz w:val="28"/>
          <w:szCs w:val="28"/>
          <w:shd w:val="clear" w:color="auto" w:fill="FFFFFF"/>
        </w:rPr>
        <w:t>Предлагаемый Монасзоном путь - это путь «от автора - к ученику» и, в обратной зависимости, - «от ученика - к автору», в результате чего образуется своеобразная «челночность» с завязыванием и натяжением духовно-творческих нитей между исполнителем и музыкальным произведением. Неотъемлемыми слагаемыми этого процесса становятся постоянно присутствующие на уроках Монасзона философичность, артистичность, музыкальность, воспринимаемые не как абстрактно-умозрительные понятия, а как различные аспекты самой действительности, запечатленные в музыке и используемые для возникновения необходимых художественно-образных ассоциаций, подкрепляющих конкретное звуковое слышание. Отсюда педагогический вывод: исполнитель должен обладать соответствующей авторскому замыслу разносторонностью для воссоздания богатства жизни в ее многогранности и многокрасочности, а целью педагога является воспитание этих качеств в своем ученике. Как говорил А. Б. Гольденвейзер, «работать надо не над фугой Баха или ноктюрном Шопена, а над самим собой!» Поэтому работа в классе шла на глубинном психологическом уровне, включая как рациональные, так и бессознательно-интуитивные моменты, мгновенные озарения и находки, как бы скромны они ни были за рамками учебного процесса</w:t>
      </w:r>
      <w:r w:rsidR="002B45DC">
        <w:rPr>
          <w:rFonts w:ascii="Times New Roman" w:hAnsi="Times New Roman" w:cs="Times New Roman"/>
          <w:color w:val="000000"/>
          <w:sz w:val="28"/>
          <w:szCs w:val="28"/>
          <w:shd w:val="clear" w:color="auto" w:fill="FFFFFF"/>
        </w:rPr>
        <w:t xml:space="preserve">» </w:t>
      </w:r>
      <w:r w:rsidR="004A39AD" w:rsidRPr="004A39AD">
        <w:rPr>
          <w:rFonts w:ascii="Times New Roman" w:hAnsi="Times New Roman" w:cs="Times New Roman"/>
          <w:color w:val="000000"/>
          <w:sz w:val="28"/>
          <w:szCs w:val="28"/>
          <w:shd w:val="clear" w:color="auto" w:fill="FFFFFF"/>
        </w:rPr>
        <w:t>[</w:t>
      </w:r>
      <w:r w:rsidR="00BD7323" w:rsidRPr="00BD7323">
        <w:rPr>
          <w:rFonts w:ascii="Times New Roman" w:hAnsi="Times New Roman" w:cs="Times New Roman"/>
          <w:color w:val="000000"/>
          <w:sz w:val="28"/>
          <w:szCs w:val="28"/>
          <w:shd w:val="clear" w:color="auto" w:fill="FFFFFF"/>
        </w:rPr>
        <w:t>10</w:t>
      </w:r>
      <w:r w:rsidR="004A39AD" w:rsidRPr="004A39AD">
        <w:rPr>
          <w:rFonts w:ascii="Times New Roman" w:hAnsi="Times New Roman" w:cs="Times New Roman"/>
          <w:color w:val="000000"/>
          <w:sz w:val="28"/>
          <w:szCs w:val="28"/>
          <w:shd w:val="clear" w:color="auto" w:fill="FFFFFF"/>
        </w:rPr>
        <w:t>.</w:t>
      </w:r>
      <w:r w:rsidR="002B45DC" w:rsidRPr="004A39AD">
        <w:rPr>
          <w:rFonts w:ascii="Times New Roman" w:hAnsi="Times New Roman" w:cs="Times New Roman"/>
          <w:color w:val="000000"/>
          <w:sz w:val="28"/>
          <w:szCs w:val="28"/>
          <w:shd w:val="clear" w:color="auto" w:fill="FFFFFF"/>
        </w:rPr>
        <w:t>С. 176-185</w:t>
      </w:r>
      <w:r w:rsidR="004A39AD" w:rsidRPr="004A39AD">
        <w:rPr>
          <w:rFonts w:ascii="Times New Roman" w:hAnsi="Times New Roman" w:cs="Times New Roman"/>
          <w:color w:val="000000"/>
          <w:sz w:val="28"/>
          <w:szCs w:val="28"/>
          <w:shd w:val="clear" w:color="auto" w:fill="FFFFFF"/>
        </w:rPr>
        <w:t>].</w:t>
      </w:r>
    </w:p>
    <w:p w:rsidR="00C60C62" w:rsidRPr="005B3534" w:rsidRDefault="00C60C62" w:rsidP="006C1823">
      <w:pPr>
        <w:spacing w:after="0" w:line="360" w:lineRule="auto"/>
        <w:jc w:val="both"/>
        <w:rPr>
          <w:rFonts w:ascii="Times New Roman" w:hAnsi="Times New Roman" w:cs="Times New Roman"/>
          <w:color w:val="000000"/>
          <w:sz w:val="28"/>
          <w:szCs w:val="28"/>
          <w:shd w:val="clear" w:color="auto" w:fill="FFFFFF"/>
        </w:rPr>
      </w:pPr>
      <w:r w:rsidRPr="00C60C62">
        <w:rPr>
          <w:rFonts w:ascii="Times New Roman" w:hAnsi="Times New Roman" w:cs="Times New Roman"/>
          <w:b/>
          <w:color w:val="000000"/>
          <w:sz w:val="28"/>
          <w:szCs w:val="28"/>
          <w:shd w:val="clear" w:color="auto" w:fill="FFFFFF"/>
        </w:rPr>
        <w:lastRenderedPageBreak/>
        <w:t>Фомина Н.А.</w:t>
      </w:r>
      <w:r>
        <w:rPr>
          <w:rStyle w:val="a5"/>
          <w:rFonts w:ascii="Times New Roman" w:hAnsi="Times New Roman" w:cs="Times New Roman"/>
          <w:b/>
          <w:color w:val="000000"/>
          <w:sz w:val="28"/>
          <w:szCs w:val="28"/>
          <w:shd w:val="clear" w:color="auto" w:fill="FFFFFF"/>
        </w:rPr>
        <w:footnoteReference w:id="6"/>
      </w:r>
      <w:r>
        <w:rPr>
          <w:rFonts w:ascii="Times New Roman" w:hAnsi="Times New Roman" w:cs="Times New Roman"/>
          <w:color w:val="000000"/>
          <w:sz w:val="28"/>
          <w:szCs w:val="28"/>
          <w:shd w:val="clear" w:color="auto" w:fill="FFFFFF"/>
        </w:rPr>
        <w:t xml:space="preserve"> Ученица «самого» Г.Г. Нейгауза, Наталья Александровна «посвятила себя фортепианной педагогике, стала духовным наставником для своих  учеников, воспитывает в них  уважение  к профессии, интерес к тому </w:t>
      </w:r>
      <w:r w:rsidRPr="005B3534">
        <w:rPr>
          <w:rFonts w:ascii="Times New Roman" w:hAnsi="Times New Roman" w:cs="Times New Roman"/>
          <w:color w:val="000000"/>
          <w:sz w:val="28"/>
          <w:szCs w:val="28"/>
          <w:shd w:val="clear" w:color="auto" w:fill="FFFFFF"/>
        </w:rPr>
        <w:t xml:space="preserve">громадному смысловому богатству, которое заложено в музыке» </w:t>
      </w:r>
      <w:r w:rsidR="004A39AD" w:rsidRPr="004A39AD">
        <w:rPr>
          <w:rFonts w:ascii="Times New Roman" w:hAnsi="Times New Roman" w:cs="Times New Roman"/>
          <w:color w:val="000000"/>
          <w:sz w:val="28"/>
          <w:szCs w:val="28"/>
          <w:shd w:val="clear" w:color="auto" w:fill="FFFFFF"/>
        </w:rPr>
        <w:t>[1]</w:t>
      </w:r>
      <w:r w:rsidR="005B3534" w:rsidRPr="005B3534">
        <w:rPr>
          <w:rFonts w:ascii="Times New Roman" w:hAnsi="Times New Roman" w:cs="Times New Roman"/>
          <w:color w:val="000000"/>
          <w:sz w:val="28"/>
          <w:szCs w:val="28"/>
          <w:shd w:val="clear" w:color="auto" w:fill="FFFFFF"/>
        </w:rPr>
        <w:t xml:space="preserve">. </w:t>
      </w:r>
    </w:p>
    <w:p w:rsidR="005B3534" w:rsidRPr="005B3534" w:rsidRDefault="006C1823" w:rsidP="006C18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3534" w:rsidRPr="005B3534">
        <w:rPr>
          <w:rFonts w:ascii="Times New Roman" w:eastAsia="Times New Roman" w:hAnsi="Times New Roman" w:cs="Times New Roman"/>
          <w:color w:val="000000"/>
          <w:sz w:val="28"/>
          <w:szCs w:val="28"/>
          <w:lang w:eastAsia="ru-RU"/>
        </w:rPr>
        <w:t>Высокий профессионализм музыканта, вероятно, и определил ее необыкновенные качества как педагога, который воспитывает и передает присущие ей самой чувства «ответственности и долга перед Музыкой». Она часто напоминала: «Вы играете почти одни шедевры, они прошли проверку временем. И вы учитесь на них. Так уважайте и цените это!»</w:t>
      </w:r>
    </w:p>
    <w:p w:rsidR="005B3534" w:rsidRPr="005B3534" w:rsidRDefault="005B3534" w:rsidP="006C182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3534">
        <w:rPr>
          <w:rFonts w:ascii="Times New Roman" w:eastAsia="Times New Roman" w:hAnsi="Times New Roman" w:cs="Times New Roman"/>
          <w:color w:val="000000"/>
          <w:sz w:val="28"/>
          <w:szCs w:val="28"/>
          <w:lang w:eastAsia="ru-RU"/>
        </w:rPr>
        <w:t xml:space="preserve">А главная педагогическая задача Натальи Александровны, как мне кажется, состояла в том, чтобы научить студента «видеть и слышать» в нотном тексте максимум. Она говорила: «Композиторы очень трепетно заботятся о своих сочинениях и стараются подробно записать все, что возможно, что считают важным, что позволяет их правильно понять. А наша задача </w:t>
      </w:r>
      <w:r w:rsidR="006C1823">
        <w:rPr>
          <w:rFonts w:ascii="Times New Roman" w:eastAsia="Times New Roman" w:hAnsi="Times New Roman" w:cs="Times New Roman"/>
          <w:color w:val="000000"/>
          <w:sz w:val="28"/>
          <w:szCs w:val="28"/>
          <w:lang w:eastAsia="ru-RU"/>
        </w:rPr>
        <w:t xml:space="preserve">- </w:t>
      </w:r>
      <w:r w:rsidRPr="005B3534">
        <w:rPr>
          <w:rFonts w:ascii="Times New Roman" w:eastAsia="Times New Roman" w:hAnsi="Times New Roman" w:cs="Times New Roman"/>
          <w:color w:val="000000"/>
          <w:sz w:val="28"/>
          <w:szCs w:val="28"/>
          <w:lang w:eastAsia="ru-RU"/>
        </w:rPr>
        <w:t>это внимательно изучить, проанализировать и сыграть.</w:t>
      </w:r>
    </w:p>
    <w:p w:rsidR="005B3534" w:rsidRPr="005B3534" w:rsidRDefault="006C1823" w:rsidP="006C182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3534" w:rsidRPr="005B3534">
        <w:rPr>
          <w:rFonts w:ascii="Times New Roman" w:eastAsia="Times New Roman" w:hAnsi="Times New Roman" w:cs="Times New Roman"/>
          <w:color w:val="000000"/>
          <w:sz w:val="28"/>
          <w:szCs w:val="28"/>
          <w:lang w:eastAsia="ru-RU"/>
        </w:rPr>
        <w:t>Но надо иметь в виду: исполнитель не всегда отдает себе полный отчет о своей игре. Поэтому необходимо работать над тем, чтобы слышать то, </w:t>
      </w:r>
      <w:r w:rsidR="005B3534" w:rsidRPr="005B3534">
        <w:rPr>
          <w:rFonts w:ascii="Times New Roman" w:eastAsia="Times New Roman" w:hAnsi="Times New Roman" w:cs="Times New Roman"/>
          <w:b/>
          <w:bCs/>
          <w:color w:val="000000"/>
          <w:sz w:val="28"/>
          <w:szCs w:val="28"/>
          <w:lang w:eastAsia="ru-RU"/>
        </w:rPr>
        <w:t>что</w:t>
      </w:r>
      <w:r w:rsidR="005B3534" w:rsidRPr="005B3534">
        <w:rPr>
          <w:rFonts w:ascii="Times New Roman" w:eastAsia="Times New Roman" w:hAnsi="Times New Roman" w:cs="Times New Roman"/>
          <w:color w:val="000000"/>
          <w:sz w:val="28"/>
          <w:szCs w:val="28"/>
          <w:lang w:eastAsia="ru-RU"/>
        </w:rPr>
        <w:t> и </w:t>
      </w:r>
      <w:r w:rsidR="005B3534" w:rsidRPr="005B3534">
        <w:rPr>
          <w:rFonts w:ascii="Times New Roman" w:eastAsia="Times New Roman" w:hAnsi="Times New Roman" w:cs="Times New Roman"/>
          <w:b/>
          <w:bCs/>
          <w:color w:val="000000"/>
          <w:sz w:val="28"/>
          <w:szCs w:val="28"/>
          <w:lang w:eastAsia="ru-RU"/>
        </w:rPr>
        <w:t>как</w:t>
      </w:r>
      <w:r w:rsidR="005B3534" w:rsidRPr="005B3534">
        <w:rPr>
          <w:rFonts w:ascii="Times New Roman" w:eastAsia="Times New Roman" w:hAnsi="Times New Roman" w:cs="Times New Roman"/>
          <w:color w:val="000000"/>
          <w:sz w:val="28"/>
          <w:szCs w:val="28"/>
          <w:lang w:eastAsia="ru-RU"/>
        </w:rPr>
        <w:t> должно быть, и то, </w:t>
      </w:r>
      <w:r w:rsidR="005B3534" w:rsidRPr="005B3534">
        <w:rPr>
          <w:rFonts w:ascii="Times New Roman" w:eastAsia="Times New Roman" w:hAnsi="Times New Roman" w:cs="Times New Roman"/>
          <w:b/>
          <w:bCs/>
          <w:color w:val="000000"/>
          <w:sz w:val="28"/>
          <w:szCs w:val="28"/>
          <w:lang w:eastAsia="ru-RU"/>
        </w:rPr>
        <w:t>что</w:t>
      </w:r>
      <w:r w:rsidR="005B3534" w:rsidRPr="005B3534">
        <w:rPr>
          <w:rFonts w:ascii="Times New Roman" w:eastAsia="Times New Roman" w:hAnsi="Times New Roman" w:cs="Times New Roman"/>
          <w:color w:val="000000"/>
          <w:sz w:val="28"/>
          <w:szCs w:val="28"/>
          <w:lang w:eastAsia="ru-RU"/>
        </w:rPr>
        <w:t xml:space="preserve"> у тебя звучит во время исполнения. И надо стараться подводить свою «реальность» через постоянное </w:t>
      </w:r>
      <w:r w:rsidR="005B3534" w:rsidRPr="005B3534">
        <w:rPr>
          <w:rFonts w:ascii="Times New Roman" w:eastAsia="Times New Roman" w:hAnsi="Times New Roman" w:cs="Times New Roman"/>
          <w:color w:val="000000"/>
          <w:sz w:val="28"/>
          <w:szCs w:val="28"/>
          <w:lang w:eastAsia="ru-RU"/>
        </w:rPr>
        <w:lastRenderedPageBreak/>
        <w:t>совершенствование к </w:t>
      </w:r>
      <w:r w:rsidR="005B3534" w:rsidRPr="005B3534">
        <w:rPr>
          <w:rFonts w:ascii="Times New Roman" w:eastAsia="Times New Roman" w:hAnsi="Times New Roman" w:cs="Times New Roman"/>
          <w:b/>
          <w:bCs/>
          <w:color w:val="000000"/>
          <w:sz w:val="28"/>
          <w:szCs w:val="28"/>
          <w:lang w:eastAsia="ru-RU"/>
        </w:rPr>
        <w:t>желаемому</w:t>
      </w:r>
      <w:r w:rsidR="005B3534" w:rsidRPr="005B3534">
        <w:rPr>
          <w:rFonts w:ascii="Times New Roman" w:eastAsia="Times New Roman" w:hAnsi="Times New Roman" w:cs="Times New Roman"/>
          <w:color w:val="000000"/>
          <w:sz w:val="28"/>
          <w:szCs w:val="28"/>
          <w:lang w:eastAsia="ru-RU"/>
        </w:rPr>
        <w:t> </w:t>
      </w:r>
      <w:r w:rsidR="005B3534" w:rsidRPr="005B3534">
        <w:rPr>
          <w:rFonts w:ascii="Times New Roman" w:eastAsia="Times New Roman" w:hAnsi="Times New Roman" w:cs="Times New Roman"/>
          <w:b/>
          <w:bCs/>
          <w:color w:val="000000"/>
          <w:sz w:val="28"/>
          <w:szCs w:val="28"/>
          <w:lang w:eastAsia="ru-RU"/>
        </w:rPr>
        <w:t>результату</w:t>
      </w:r>
      <w:r w:rsidR="005B3534" w:rsidRPr="005B3534">
        <w:rPr>
          <w:rFonts w:ascii="Times New Roman" w:eastAsia="Times New Roman" w:hAnsi="Times New Roman" w:cs="Times New Roman"/>
          <w:color w:val="000000"/>
          <w:sz w:val="28"/>
          <w:szCs w:val="28"/>
          <w:lang w:eastAsia="ru-RU"/>
        </w:rPr>
        <w:t xml:space="preserve">. Хотя абсолютного идеала достичь практически невозможно, но стремиться к этому надо!». </w:t>
      </w:r>
    </w:p>
    <w:p w:rsidR="005B3534" w:rsidRPr="00BD7323" w:rsidRDefault="005B3534" w:rsidP="006C1823">
      <w:pPr>
        <w:shd w:val="clear" w:color="auto" w:fill="FFFFFF"/>
        <w:spacing w:after="0" w:line="360" w:lineRule="auto"/>
        <w:jc w:val="both"/>
        <w:rPr>
          <w:rFonts w:ascii="Times New Roman" w:hAnsi="Times New Roman" w:cs="Times New Roman"/>
          <w:color w:val="000000"/>
          <w:sz w:val="28"/>
          <w:szCs w:val="28"/>
          <w:shd w:val="clear" w:color="auto" w:fill="FFFFFF"/>
        </w:rPr>
      </w:pPr>
      <w:r w:rsidRPr="005B3534">
        <w:rPr>
          <w:rFonts w:ascii="Times New Roman" w:eastAsia="Times New Roman" w:hAnsi="Times New Roman" w:cs="Times New Roman"/>
          <w:color w:val="000000"/>
          <w:sz w:val="28"/>
          <w:szCs w:val="28"/>
          <w:lang w:eastAsia="ru-RU"/>
        </w:rPr>
        <w:t>Общение с Натальей Александровной и вся работа в классе (постоянная высокая требовательность к качеству звука, педализации, фразировки, ритмической организации, качеству отделки деталей и выстраивания логики исполнения) создавали такой тонус, атмосферу, что иногда без особых объяснений становилось понятным, как надо играть</w:t>
      </w:r>
      <w:r w:rsidR="00BD7323" w:rsidRPr="00BD7323">
        <w:rPr>
          <w:rFonts w:ascii="Times New Roman" w:eastAsia="Times New Roman" w:hAnsi="Times New Roman" w:cs="Times New Roman"/>
          <w:color w:val="000000"/>
          <w:sz w:val="28"/>
          <w:szCs w:val="28"/>
          <w:lang w:eastAsia="ru-RU"/>
        </w:rPr>
        <w:t xml:space="preserve"> [3. </w:t>
      </w:r>
      <w:r w:rsidR="00BD7323" w:rsidRPr="00BD7323">
        <w:rPr>
          <w:rFonts w:ascii="Times New Roman" w:eastAsia="Times New Roman" w:hAnsi="Times New Roman" w:cs="Times New Roman"/>
          <w:color w:val="000000"/>
          <w:sz w:val="28"/>
          <w:szCs w:val="28"/>
          <w:lang w:val="en-US" w:eastAsia="ru-RU"/>
        </w:rPr>
        <w:t>C</w:t>
      </w:r>
      <w:r w:rsidRPr="00BD7323">
        <w:rPr>
          <w:rFonts w:ascii="Times New Roman" w:hAnsi="Times New Roman" w:cs="Times New Roman"/>
          <w:color w:val="000000"/>
          <w:sz w:val="28"/>
          <w:szCs w:val="28"/>
          <w:shd w:val="clear" w:color="auto" w:fill="FFFFFF"/>
        </w:rPr>
        <w:t>.47 – 52</w:t>
      </w:r>
      <w:r w:rsidR="00BD7323" w:rsidRPr="00BD7323">
        <w:rPr>
          <w:rFonts w:ascii="Times New Roman" w:eastAsia="Times New Roman" w:hAnsi="Times New Roman" w:cs="Times New Roman"/>
          <w:color w:val="000000"/>
          <w:sz w:val="28"/>
          <w:szCs w:val="28"/>
          <w:lang w:eastAsia="ru-RU"/>
        </w:rPr>
        <w:t>].</w:t>
      </w:r>
    </w:p>
    <w:p w:rsidR="002B45DC" w:rsidRPr="002B45DC" w:rsidRDefault="002B45DC" w:rsidP="006C1823">
      <w:pPr>
        <w:spacing w:after="0" w:line="360" w:lineRule="auto"/>
        <w:jc w:val="both"/>
        <w:rPr>
          <w:rFonts w:ascii="Times New Roman" w:hAnsi="Times New Roman" w:cs="Times New Roman"/>
          <w:sz w:val="28"/>
          <w:szCs w:val="28"/>
        </w:rPr>
      </w:pPr>
      <w:r w:rsidRPr="002B45DC">
        <w:rPr>
          <w:rFonts w:ascii="Times New Roman" w:hAnsi="Times New Roman" w:cs="Times New Roman"/>
          <w:color w:val="000000"/>
          <w:sz w:val="28"/>
          <w:szCs w:val="28"/>
          <w:shd w:val="clear" w:color="auto" w:fill="FFFFFF"/>
        </w:rPr>
        <w:t xml:space="preserve"> </w:t>
      </w:r>
      <w:r w:rsidR="009477BD">
        <w:rPr>
          <w:rFonts w:ascii="Times New Roman" w:hAnsi="Times New Roman" w:cs="Times New Roman"/>
          <w:color w:val="000000"/>
          <w:sz w:val="28"/>
          <w:szCs w:val="28"/>
          <w:shd w:val="clear" w:color="auto" w:fill="FFFFFF"/>
        </w:rPr>
        <w:t xml:space="preserve">      </w:t>
      </w:r>
      <w:r w:rsidRPr="002B45DC">
        <w:rPr>
          <w:rFonts w:ascii="Times New Roman" w:hAnsi="Times New Roman" w:cs="Times New Roman"/>
          <w:color w:val="000000"/>
          <w:sz w:val="28"/>
          <w:szCs w:val="28"/>
          <w:shd w:val="clear" w:color="auto" w:fill="FFFFFF"/>
        </w:rPr>
        <w:t xml:space="preserve"> </w:t>
      </w:r>
      <w:r w:rsidRPr="00C60C62">
        <w:rPr>
          <w:rFonts w:ascii="Times New Roman" w:hAnsi="Times New Roman" w:cs="Times New Roman"/>
          <w:b/>
          <w:sz w:val="28"/>
          <w:szCs w:val="28"/>
        </w:rPr>
        <w:t>Бурнашева</w:t>
      </w:r>
      <w:r w:rsidR="006C1823">
        <w:rPr>
          <w:rFonts w:ascii="Times New Roman" w:hAnsi="Times New Roman" w:cs="Times New Roman"/>
          <w:b/>
          <w:sz w:val="28"/>
          <w:szCs w:val="28"/>
        </w:rPr>
        <w:t xml:space="preserve"> Э.В.</w:t>
      </w:r>
      <w:r w:rsidRPr="00C60C62">
        <w:rPr>
          <w:rFonts w:ascii="Times New Roman" w:hAnsi="Times New Roman" w:cs="Times New Roman"/>
          <w:b/>
          <w:sz w:val="28"/>
          <w:szCs w:val="28"/>
        </w:rPr>
        <w:t xml:space="preserve"> </w:t>
      </w:r>
      <w:r w:rsidR="006C1823" w:rsidRPr="006C1823">
        <w:rPr>
          <w:rFonts w:ascii="Times New Roman" w:hAnsi="Times New Roman" w:cs="Times New Roman"/>
          <w:sz w:val="28"/>
          <w:szCs w:val="28"/>
        </w:rPr>
        <w:t xml:space="preserve">Эльфия Вафовна </w:t>
      </w:r>
      <w:r w:rsidRPr="006C1823">
        <w:rPr>
          <w:rFonts w:ascii="Times New Roman" w:hAnsi="Times New Roman" w:cs="Times New Roman"/>
          <w:sz w:val="28"/>
          <w:szCs w:val="28"/>
        </w:rPr>
        <w:t>-</w:t>
      </w:r>
      <w:r w:rsidRPr="002B45DC">
        <w:rPr>
          <w:rFonts w:ascii="Times New Roman" w:hAnsi="Times New Roman" w:cs="Times New Roman"/>
          <w:sz w:val="28"/>
          <w:szCs w:val="28"/>
        </w:rPr>
        <w:t xml:space="preserve"> </w:t>
      </w:r>
      <w:r w:rsidR="006C1823">
        <w:rPr>
          <w:rFonts w:ascii="Times New Roman" w:hAnsi="Times New Roman" w:cs="Times New Roman"/>
          <w:sz w:val="28"/>
          <w:szCs w:val="28"/>
        </w:rPr>
        <w:t>высоко</w:t>
      </w:r>
      <w:r w:rsidRPr="002B45DC">
        <w:rPr>
          <w:rFonts w:ascii="Times New Roman" w:hAnsi="Times New Roman" w:cs="Times New Roman"/>
          <w:sz w:val="28"/>
          <w:szCs w:val="28"/>
        </w:rPr>
        <w:t xml:space="preserve">одаренная пианистка, воспитанница Казанской консерватории, обладающая солидным и разнообразным репертуаром. </w:t>
      </w:r>
      <w:r w:rsidR="006C1823">
        <w:rPr>
          <w:rFonts w:ascii="Times New Roman" w:hAnsi="Times New Roman" w:cs="Times New Roman"/>
          <w:sz w:val="28"/>
          <w:szCs w:val="28"/>
        </w:rPr>
        <w:t>Концертная деятельность была разнообразной</w:t>
      </w:r>
      <w:r w:rsidR="009477BD">
        <w:rPr>
          <w:rFonts w:ascii="Times New Roman" w:hAnsi="Times New Roman" w:cs="Times New Roman"/>
          <w:sz w:val="28"/>
          <w:szCs w:val="28"/>
        </w:rPr>
        <w:t xml:space="preserve">, </w:t>
      </w:r>
      <w:r w:rsidR="006C1823">
        <w:rPr>
          <w:rFonts w:ascii="Times New Roman" w:hAnsi="Times New Roman" w:cs="Times New Roman"/>
          <w:sz w:val="28"/>
          <w:szCs w:val="28"/>
        </w:rPr>
        <w:t xml:space="preserve"> имела </w:t>
      </w:r>
      <w:r w:rsidRPr="002B45DC">
        <w:rPr>
          <w:rFonts w:ascii="Times New Roman" w:hAnsi="Times New Roman" w:cs="Times New Roman"/>
          <w:sz w:val="28"/>
          <w:szCs w:val="28"/>
        </w:rPr>
        <w:t>общественный резонанс и получили положительные оценки в прессе.</w:t>
      </w:r>
    </w:p>
    <w:p w:rsidR="002B45DC" w:rsidRPr="002B45DC" w:rsidRDefault="002B45DC" w:rsidP="006C1823">
      <w:pPr>
        <w:spacing w:after="0" w:line="360" w:lineRule="auto"/>
        <w:jc w:val="both"/>
        <w:rPr>
          <w:rFonts w:ascii="Times New Roman" w:hAnsi="Times New Roman" w:cs="Times New Roman"/>
          <w:sz w:val="28"/>
          <w:szCs w:val="28"/>
        </w:rPr>
      </w:pPr>
      <w:r w:rsidRPr="002B45DC">
        <w:rPr>
          <w:rFonts w:ascii="Times New Roman" w:hAnsi="Times New Roman" w:cs="Times New Roman"/>
          <w:sz w:val="28"/>
          <w:szCs w:val="28"/>
        </w:rPr>
        <w:t>За годы работы в Казанской государственной консерватории Э.В. Бурнашева показа</w:t>
      </w:r>
      <w:r w:rsidR="00803047">
        <w:rPr>
          <w:rFonts w:ascii="Times New Roman" w:hAnsi="Times New Roman" w:cs="Times New Roman"/>
          <w:sz w:val="28"/>
          <w:szCs w:val="28"/>
        </w:rPr>
        <w:t>ла выдающиеся результаты педаго</w:t>
      </w:r>
      <w:r w:rsidRPr="002B45DC">
        <w:rPr>
          <w:rFonts w:ascii="Times New Roman" w:hAnsi="Times New Roman" w:cs="Times New Roman"/>
          <w:sz w:val="28"/>
          <w:szCs w:val="28"/>
        </w:rPr>
        <w:t>гической деятельности. Среди ее учеников – лауреаты самых престижных международных и всероссийских конкурсов. В классе профессора Э.В.Бурнашевой обучаются студенты из России, Китая, Японии, США, Швеции. Студенты Э.В. Бурнашевой ведут активную концертную деятельность. В качестве зав. кафедрой (с 2000 г.) Эльфия Вафовна Бурнашева показала себя талантливым организатором. Сохраняя традиции, унаследованные от основателей консерватории, она внесла в работу коллектива новое направление, ориентирующее студентов на точное стилистическое решение, ясность замысла и его полноценное сценическое воплощение. Успехи педагогов кафедры говорят о напряженной и целенаправленной профессиональной работе коллектива.</w:t>
      </w:r>
    </w:p>
    <w:p w:rsidR="0000714B" w:rsidRPr="00E067EA" w:rsidRDefault="002B45DC" w:rsidP="00FB21B8">
      <w:pPr>
        <w:spacing w:after="0" w:line="360" w:lineRule="auto"/>
        <w:jc w:val="both"/>
        <w:rPr>
          <w:rFonts w:ascii="Times New Roman" w:hAnsi="Times New Roman" w:cs="Times New Roman"/>
          <w:b/>
          <w:sz w:val="28"/>
          <w:szCs w:val="28"/>
        </w:rPr>
      </w:pPr>
      <w:r w:rsidRPr="00C60C62">
        <w:rPr>
          <w:rFonts w:ascii="Times New Roman" w:hAnsi="Times New Roman" w:cs="Times New Roman"/>
          <w:sz w:val="28"/>
          <w:szCs w:val="28"/>
        </w:rPr>
        <w:t xml:space="preserve">Бурнашева Э.В. впитала много от своего учителя – Э.А. </w:t>
      </w:r>
      <w:proofErr w:type="spellStart"/>
      <w:r w:rsidRPr="00C60C62">
        <w:rPr>
          <w:rFonts w:ascii="Times New Roman" w:hAnsi="Times New Roman" w:cs="Times New Roman"/>
          <w:sz w:val="28"/>
          <w:szCs w:val="28"/>
        </w:rPr>
        <w:t>Монасзона</w:t>
      </w:r>
      <w:proofErr w:type="spellEnd"/>
      <w:r w:rsidR="00CA3C3E">
        <w:rPr>
          <w:rFonts w:ascii="Times New Roman" w:hAnsi="Times New Roman" w:cs="Times New Roman"/>
          <w:sz w:val="28"/>
          <w:szCs w:val="28"/>
        </w:rPr>
        <w:t>, п</w:t>
      </w:r>
      <w:r w:rsidR="00C60C62">
        <w:rPr>
          <w:rFonts w:ascii="Times New Roman" w:hAnsi="Times New Roman" w:cs="Times New Roman"/>
          <w:sz w:val="28"/>
          <w:szCs w:val="28"/>
        </w:rPr>
        <w:t>ри этом  сохранив свою манеру общения  с</w:t>
      </w:r>
      <w:r w:rsidR="00CA3C3E">
        <w:rPr>
          <w:rFonts w:ascii="Times New Roman" w:hAnsi="Times New Roman" w:cs="Times New Roman"/>
          <w:sz w:val="28"/>
          <w:szCs w:val="28"/>
        </w:rPr>
        <w:t xml:space="preserve"> учениками, творческое мышление и обращение</w:t>
      </w:r>
      <w:r w:rsidR="00C60C62">
        <w:rPr>
          <w:rFonts w:ascii="Times New Roman" w:hAnsi="Times New Roman" w:cs="Times New Roman"/>
          <w:sz w:val="28"/>
          <w:szCs w:val="28"/>
        </w:rPr>
        <w:t xml:space="preserve">   с коллегами. </w:t>
      </w:r>
      <w:r w:rsidR="009477BD">
        <w:rPr>
          <w:rFonts w:ascii="Times New Roman" w:hAnsi="Times New Roman" w:cs="Times New Roman"/>
          <w:b/>
          <w:sz w:val="28"/>
          <w:szCs w:val="28"/>
        </w:rPr>
        <w:t xml:space="preserve">  </w:t>
      </w:r>
    </w:p>
    <w:p w:rsidR="00B0214F" w:rsidRDefault="00035A82" w:rsidP="00FB21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Хасанова Ф.И.</w:t>
      </w:r>
      <w:r w:rsidR="00FD01B4">
        <w:rPr>
          <w:rStyle w:val="a5"/>
          <w:rFonts w:ascii="Times New Roman" w:hAnsi="Times New Roman" w:cs="Times New Roman"/>
          <w:b/>
          <w:sz w:val="28"/>
          <w:szCs w:val="28"/>
        </w:rPr>
        <w:footnoteReference w:id="7"/>
      </w:r>
      <w:r w:rsidR="00FD01B4" w:rsidRPr="00FD01B4">
        <w:t xml:space="preserve"> </w:t>
      </w:r>
      <w:r w:rsidR="009477BD">
        <w:t xml:space="preserve"> </w:t>
      </w:r>
      <w:r w:rsidR="009477BD" w:rsidRPr="009477BD">
        <w:rPr>
          <w:rFonts w:ascii="Times New Roman" w:hAnsi="Times New Roman" w:cs="Times New Roman"/>
          <w:sz w:val="28"/>
          <w:szCs w:val="28"/>
        </w:rPr>
        <w:t xml:space="preserve">Флора </w:t>
      </w:r>
      <w:proofErr w:type="spellStart"/>
      <w:r w:rsidR="009477BD" w:rsidRPr="009477BD">
        <w:rPr>
          <w:rFonts w:ascii="Times New Roman" w:hAnsi="Times New Roman" w:cs="Times New Roman"/>
          <w:sz w:val="28"/>
          <w:szCs w:val="28"/>
        </w:rPr>
        <w:t>Ибрагимовна</w:t>
      </w:r>
      <w:proofErr w:type="spellEnd"/>
      <w:r w:rsidR="009477BD" w:rsidRPr="009477BD">
        <w:rPr>
          <w:rFonts w:ascii="Times New Roman" w:hAnsi="Times New Roman" w:cs="Times New Roman"/>
          <w:sz w:val="28"/>
          <w:szCs w:val="28"/>
        </w:rPr>
        <w:t xml:space="preserve"> </w:t>
      </w:r>
      <w:r w:rsidR="009477BD">
        <w:rPr>
          <w:rFonts w:ascii="Times New Roman" w:hAnsi="Times New Roman" w:cs="Times New Roman"/>
          <w:sz w:val="28"/>
          <w:szCs w:val="28"/>
        </w:rPr>
        <w:t>н</w:t>
      </w:r>
      <w:r w:rsidR="00FD01B4" w:rsidRPr="009477BD">
        <w:rPr>
          <w:rFonts w:ascii="Times New Roman" w:hAnsi="Times New Roman" w:cs="Times New Roman"/>
          <w:sz w:val="28"/>
          <w:szCs w:val="28"/>
        </w:rPr>
        <w:t>еоднократно</w:t>
      </w:r>
      <w:r w:rsidR="00FD01B4" w:rsidRPr="00FD01B4">
        <w:rPr>
          <w:rFonts w:ascii="Times New Roman" w:hAnsi="Times New Roman" w:cs="Times New Roman"/>
          <w:sz w:val="28"/>
          <w:szCs w:val="28"/>
        </w:rPr>
        <w:t xml:space="preserve"> проводила мастер-классы для педагогов консерватории г. Адана (Турция), выступала с докладами и открытыми уроками на методических семинарах повышения квалификации педагогов музыкальных училищ и детских музыкальных школ в Казани, Набережных Челнах, Нижнекамске, Йошкар-Оле, Ульяновске, Елабуге, Саранске, Ижевске.</w:t>
      </w:r>
      <w:r w:rsidR="009477BD">
        <w:rPr>
          <w:rFonts w:ascii="Times New Roman" w:hAnsi="Times New Roman" w:cs="Times New Roman"/>
          <w:sz w:val="28"/>
          <w:szCs w:val="28"/>
        </w:rPr>
        <w:t xml:space="preserve">   </w:t>
      </w:r>
      <w:r w:rsidR="00FD01B4" w:rsidRPr="00FD01B4">
        <w:rPr>
          <w:rFonts w:ascii="Times New Roman" w:hAnsi="Times New Roman" w:cs="Times New Roman"/>
          <w:sz w:val="28"/>
          <w:szCs w:val="28"/>
        </w:rPr>
        <w:t>Многократно участвовала в работе конкурсов, была членом и председателем жюри Республиканского конкурса им. Н. Жиганова (Казань, 2001, 2005, 2007, 2011), Регионального конкурса молодых пианистов (Набережные Челны, 2005), Республиканского конкурса фортепианных ансамблей (Казань, 2005), Городского конкурса «Семейные ансамбли» (Казань, 2008), Республиканского конкурса методических работ (Казань, 2008), международного конкурса юных пианистов «Мон чишмэсе» (Набережные Челны 2011, 2012), международного конкурса юных музыкантов «Камаз собирает друзей» (Набережные Челны 2011, 2012)</w:t>
      </w:r>
      <w:r w:rsidR="00B0214F">
        <w:rPr>
          <w:rFonts w:ascii="Times New Roman" w:hAnsi="Times New Roman" w:cs="Times New Roman"/>
          <w:sz w:val="28"/>
          <w:szCs w:val="28"/>
        </w:rPr>
        <w:t xml:space="preserve"> и т.д.</w:t>
      </w:r>
    </w:p>
    <w:p w:rsidR="00FD01B4" w:rsidRPr="00FD01B4" w:rsidRDefault="00B0214F" w:rsidP="009477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Флора Ибрагимовна в</w:t>
      </w:r>
      <w:r w:rsidR="00FD01B4" w:rsidRPr="00FD01B4">
        <w:rPr>
          <w:rFonts w:ascii="Times New Roman" w:hAnsi="Times New Roman" w:cs="Times New Roman"/>
          <w:sz w:val="28"/>
          <w:szCs w:val="28"/>
        </w:rPr>
        <w:t>едет активную концертную деятельность. Выступала с выдающимися дирижерами Н. Рахлиным, В. Дударовой, Ф. Мансуровым, Р. Чайковским (Польша), С. Калагиным, Р. Скуратовым, Р. Салаватовым. Играла в фортепианном дуэте с Э. Монасзоном, Э. Ахметовой, Л. Леонтьевой, А. Стариковым, А. Валовой. Гастролировала в Москве (Концертный зал им. П.И. Чайковского, Колонный зал Дома союзов), Санкт-Петербурге (Большой зал филармонии, в концертном зале Санкт-</w:t>
      </w:r>
      <w:r w:rsidR="00FD01B4" w:rsidRPr="00FD01B4">
        <w:rPr>
          <w:rFonts w:ascii="Times New Roman" w:hAnsi="Times New Roman" w:cs="Times New Roman"/>
          <w:sz w:val="28"/>
          <w:szCs w:val="28"/>
        </w:rPr>
        <w:lastRenderedPageBreak/>
        <w:t>Петербургской консерватории), Таллинне, Риге, Алма-Ате, Ташкенте, Самарканде и других городах России и ближнего зарубежья, а также в городах Испании, Турции, Франции.</w:t>
      </w:r>
      <w:r>
        <w:rPr>
          <w:rFonts w:ascii="Times New Roman" w:hAnsi="Times New Roman" w:cs="Times New Roman"/>
          <w:sz w:val="28"/>
          <w:szCs w:val="28"/>
        </w:rPr>
        <w:t xml:space="preserve"> </w:t>
      </w:r>
    </w:p>
    <w:p w:rsidR="00FD01B4" w:rsidRPr="00FD01B4" w:rsidRDefault="00FD01B4" w:rsidP="009477BD">
      <w:pPr>
        <w:spacing w:after="0" w:line="360" w:lineRule="auto"/>
        <w:jc w:val="both"/>
        <w:rPr>
          <w:rFonts w:ascii="Times New Roman" w:hAnsi="Times New Roman" w:cs="Times New Roman"/>
          <w:sz w:val="28"/>
          <w:szCs w:val="28"/>
        </w:rPr>
      </w:pPr>
      <w:r w:rsidRPr="00FD01B4">
        <w:rPr>
          <w:rFonts w:ascii="Times New Roman" w:hAnsi="Times New Roman" w:cs="Times New Roman"/>
          <w:sz w:val="28"/>
          <w:szCs w:val="28"/>
        </w:rPr>
        <w:t xml:space="preserve"> </w:t>
      </w:r>
      <w:r w:rsidR="00B0214F">
        <w:rPr>
          <w:rFonts w:ascii="Times New Roman" w:hAnsi="Times New Roman" w:cs="Times New Roman"/>
          <w:sz w:val="28"/>
          <w:szCs w:val="28"/>
        </w:rPr>
        <w:t xml:space="preserve">     </w:t>
      </w:r>
      <w:r w:rsidRPr="00FD01B4">
        <w:rPr>
          <w:rFonts w:ascii="Times New Roman" w:hAnsi="Times New Roman" w:cs="Times New Roman"/>
          <w:sz w:val="28"/>
          <w:szCs w:val="28"/>
        </w:rPr>
        <w:t>Осуществляла просветительскую деятельность на татарском телевидении (автор сценария, ведущая, исполнитель) в цикле передач: «Фортепианная музыка композиторов Татарстана» (15 передач), «Встреча с молодым исполнителем» (7 передач), «Новые камерно-инструментальные сочинения композиторов Татарстана» (6 передач). Имеет записи фортепианной музыки татарских композиторов в Фондах радио и телевидения Татарстана.</w:t>
      </w:r>
    </w:p>
    <w:p w:rsidR="00FD01B4" w:rsidRDefault="009477BD" w:rsidP="009477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01B4" w:rsidRPr="00FD01B4">
        <w:rPr>
          <w:rFonts w:ascii="Times New Roman" w:hAnsi="Times New Roman" w:cs="Times New Roman"/>
          <w:sz w:val="28"/>
          <w:szCs w:val="28"/>
        </w:rPr>
        <w:t xml:space="preserve"> Ф. И. Хасанова – автор переложений для фортепиано балетной музыки Н. Жиганова («Зюгра»), Ф. Яруллина («Шурале»), А. Ключарева («Горная быль»), романса Р. Яхина «Забыть не в силах», изданных в Москве и Казани. Является составителем – редактором сборника: «Р. Яхин в воспоминаниях современников» (1996, 2004), автором вступительных статей к сборникам фортепианной музыки композиторов Татарстана, одним из редакторов сборника «Хрестоматия Татарской фортепианной музыки» в двух томах (1987) и т. д.</w:t>
      </w:r>
      <w:r>
        <w:rPr>
          <w:rFonts w:ascii="Times New Roman" w:hAnsi="Times New Roman" w:cs="Times New Roman"/>
          <w:sz w:val="28"/>
          <w:szCs w:val="28"/>
        </w:rPr>
        <w:t xml:space="preserve"> </w:t>
      </w:r>
      <w:r w:rsidR="00BD7323" w:rsidRPr="00BD7323">
        <w:rPr>
          <w:rFonts w:ascii="Times New Roman" w:hAnsi="Times New Roman" w:cs="Times New Roman"/>
          <w:sz w:val="28"/>
          <w:szCs w:val="28"/>
        </w:rPr>
        <w:t>[20]</w:t>
      </w:r>
      <w:r>
        <w:rPr>
          <w:rFonts w:ascii="Times New Roman" w:hAnsi="Times New Roman" w:cs="Times New Roman"/>
          <w:sz w:val="28"/>
          <w:szCs w:val="28"/>
        </w:rPr>
        <w:t xml:space="preserve">. </w:t>
      </w:r>
    </w:p>
    <w:p w:rsidR="00C60C62" w:rsidRPr="00BD7323" w:rsidRDefault="00BD7323" w:rsidP="009477BD">
      <w:pPr>
        <w:spacing w:after="0" w:line="360" w:lineRule="auto"/>
        <w:jc w:val="both"/>
        <w:rPr>
          <w:rFonts w:ascii="Times New Roman" w:hAnsi="Times New Roman" w:cs="Times New Roman"/>
          <w:color w:val="C00000"/>
          <w:sz w:val="28"/>
          <w:szCs w:val="28"/>
        </w:rPr>
      </w:pPr>
      <w:r w:rsidRPr="00BD7323">
        <w:rPr>
          <w:rFonts w:ascii="Times New Roman" w:hAnsi="Times New Roman" w:cs="Times New Roman"/>
          <w:sz w:val="28"/>
          <w:szCs w:val="28"/>
        </w:rPr>
        <w:t xml:space="preserve">         </w:t>
      </w:r>
      <w:r w:rsidR="009477BD">
        <w:rPr>
          <w:rFonts w:ascii="Times New Roman" w:hAnsi="Times New Roman" w:cs="Times New Roman"/>
          <w:sz w:val="28"/>
          <w:szCs w:val="28"/>
        </w:rPr>
        <w:t xml:space="preserve">Флора Ибрагимовна, впрочем, как и все члены кафедры, обладает  прекрасными человеческими качествами. Она невероятно любит своих  студентов, переживает за каждого,  как  за своего собственного ребенка. Вот  как  характеризует её Зульфат Фахразиев, выпускник и победитель многих  международных  конкурсов в интервью. </w:t>
      </w:r>
      <w:r w:rsidR="009477BD" w:rsidRPr="009477BD">
        <w:rPr>
          <w:rFonts w:ascii="Times New Roman" w:hAnsi="Times New Roman" w:cs="Times New Roman"/>
          <w:sz w:val="28"/>
          <w:szCs w:val="28"/>
        </w:rPr>
        <w:t>«</w:t>
      </w:r>
      <w:r w:rsidR="00FD01B4" w:rsidRPr="009477BD">
        <w:rPr>
          <w:rFonts w:ascii="Times New Roman" w:hAnsi="Times New Roman" w:cs="Times New Roman"/>
          <w:sz w:val="28"/>
          <w:szCs w:val="28"/>
        </w:rPr>
        <w:t xml:space="preserve">Решающая роль в моей жизни принадлежит моему педагогу – Флоре Ибрагимовне Хасановой, профессору кафедры фортепиано Казанской государственной консерватории, народной артистке Республики Татарстан. У меня были прекрасные учителя и в музыкальной школе в Набережных Челнах: Розалия Кагарманова и Эльвира Ногманова. В Казани на одном из  детских конкурсов меня услышала Флора Ибрагимовна и пригласила к себе. Так я оказался в Средней специальной музыкальной школе при Казанской консерватории. На занятиях с Флорой Ибрагимовной мне открылся совершенно новый необъятный мир. И вот уже </w:t>
      </w:r>
      <w:r w:rsidR="00FD01B4" w:rsidRPr="009477BD">
        <w:rPr>
          <w:rFonts w:ascii="Times New Roman" w:hAnsi="Times New Roman" w:cs="Times New Roman"/>
          <w:sz w:val="28"/>
          <w:szCs w:val="28"/>
        </w:rPr>
        <w:lastRenderedPageBreak/>
        <w:t xml:space="preserve">10 лет, фактически половину своей жизни, я занимаюсь в её классе. Общаться и работать с ней невероятно интересно! Она очень эмоциональный и импульсивный человек. При этом ведёт за собой неназойливо и просто, так, что каждый новый шаг доставляет радость. (Интервью с пианистом </w:t>
      </w:r>
      <w:r w:rsidR="00FD01B4" w:rsidRPr="00BD7323">
        <w:rPr>
          <w:rFonts w:ascii="Times New Roman" w:hAnsi="Times New Roman" w:cs="Times New Roman"/>
          <w:sz w:val="28"/>
          <w:szCs w:val="28"/>
        </w:rPr>
        <w:t>Зульфатом Фахразиевым</w:t>
      </w:r>
      <w:r w:rsidR="009477BD" w:rsidRPr="00BD7323">
        <w:rPr>
          <w:rFonts w:ascii="Times New Roman" w:hAnsi="Times New Roman" w:cs="Times New Roman"/>
          <w:sz w:val="28"/>
          <w:szCs w:val="28"/>
        </w:rPr>
        <w:t xml:space="preserve"> </w:t>
      </w:r>
      <w:r w:rsidRPr="00BD7323">
        <w:rPr>
          <w:rFonts w:ascii="Times New Roman" w:hAnsi="Times New Roman" w:cs="Times New Roman"/>
          <w:sz w:val="28"/>
          <w:szCs w:val="28"/>
        </w:rPr>
        <w:t>[19]</w:t>
      </w:r>
      <w:r w:rsidR="00BE3D3F" w:rsidRPr="00BD7323">
        <w:rPr>
          <w:rFonts w:ascii="Times New Roman" w:hAnsi="Times New Roman" w:cs="Times New Roman"/>
          <w:color w:val="C00000"/>
          <w:sz w:val="28"/>
          <w:szCs w:val="28"/>
        </w:rPr>
        <w:t>.</w:t>
      </w:r>
    </w:p>
    <w:p w:rsidR="00B009F1" w:rsidRPr="0000714B" w:rsidRDefault="00BD7323" w:rsidP="0000714B">
      <w:pPr>
        <w:spacing w:after="0" w:line="360" w:lineRule="auto"/>
        <w:jc w:val="both"/>
        <w:rPr>
          <w:rFonts w:ascii="Times New Roman" w:hAnsi="Times New Roman" w:cs="Times New Roman"/>
          <w:b/>
          <w:sz w:val="28"/>
          <w:szCs w:val="28"/>
        </w:rPr>
      </w:pPr>
      <w:r w:rsidRPr="00BD7323">
        <w:rPr>
          <w:rFonts w:ascii="Times New Roman" w:hAnsi="Times New Roman" w:cs="Times New Roman"/>
          <w:sz w:val="28"/>
          <w:szCs w:val="28"/>
        </w:rPr>
        <w:t xml:space="preserve">       </w:t>
      </w:r>
      <w:r w:rsidR="00FB21B8">
        <w:rPr>
          <w:rFonts w:ascii="Times New Roman" w:hAnsi="Times New Roman" w:cs="Times New Roman"/>
          <w:sz w:val="28"/>
          <w:szCs w:val="28"/>
        </w:rPr>
        <w:t>К сожалению,  формат выпускной квалификационной работы не позволяет представить о</w:t>
      </w:r>
      <w:r w:rsidR="009477BD" w:rsidRPr="009477BD">
        <w:rPr>
          <w:rFonts w:ascii="Times New Roman" w:hAnsi="Times New Roman" w:cs="Times New Roman"/>
          <w:sz w:val="28"/>
          <w:szCs w:val="28"/>
        </w:rPr>
        <w:t xml:space="preserve">собенности деятельности </w:t>
      </w:r>
      <w:r w:rsidR="00FB21B8">
        <w:rPr>
          <w:rFonts w:ascii="Times New Roman" w:hAnsi="Times New Roman" w:cs="Times New Roman"/>
          <w:sz w:val="28"/>
          <w:szCs w:val="28"/>
        </w:rPr>
        <w:t xml:space="preserve">ряда преподавателей  кафедры специального фортепиано, внесших неоценимый  вклад  в развитие казанской фортепианной школы, музыкального искусства и  музыкального образования.  </w:t>
      </w:r>
      <w:r w:rsidR="00A02708">
        <w:rPr>
          <w:rFonts w:ascii="Times New Roman" w:hAnsi="Times New Roman" w:cs="Times New Roman"/>
          <w:sz w:val="28"/>
          <w:szCs w:val="28"/>
        </w:rPr>
        <w:t xml:space="preserve">Их жизненный и творческий путь </w:t>
      </w:r>
      <w:r w:rsidR="00FB21B8">
        <w:rPr>
          <w:rFonts w:ascii="Times New Roman" w:hAnsi="Times New Roman" w:cs="Times New Roman"/>
          <w:sz w:val="28"/>
          <w:szCs w:val="28"/>
        </w:rPr>
        <w:t xml:space="preserve">отражены в монографиях, в которых благодарные коллеги отразили богатство их души и значимость деятельности. </w:t>
      </w:r>
    </w:p>
    <w:p w:rsidR="00FD01B4" w:rsidRDefault="00974E61" w:rsidP="00CA3C3E">
      <w:pPr>
        <w:jc w:val="center"/>
        <w:rPr>
          <w:rFonts w:ascii="Times New Roman" w:hAnsi="Times New Roman" w:cs="Times New Roman"/>
          <w:b/>
          <w:sz w:val="28"/>
          <w:szCs w:val="28"/>
        </w:rPr>
      </w:pPr>
      <w:r w:rsidRPr="00FD01B4">
        <w:rPr>
          <w:rFonts w:ascii="Times New Roman" w:hAnsi="Times New Roman" w:cs="Times New Roman"/>
          <w:b/>
          <w:sz w:val="28"/>
          <w:szCs w:val="28"/>
        </w:rPr>
        <w:t>Заключение</w:t>
      </w:r>
    </w:p>
    <w:p w:rsidR="00B009F1" w:rsidRDefault="00B009F1" w:rsidP="00B009F1">
      <w:pPr>
        <w:jc w:val="center"/>
        <w:rPr>
          <w:rFonts w:ascii="Times New Roman" w:hAnsi="Times New Roman" w:cs="Times New Roman"/>
          <w:sz w:val="28"/>
          <w:szCs w:val="28"/>
        </w:rPr>
      </w:pPr>
    </w:p>
    <w:p w:rsidR="00FD01B4" w:rsidRDefault="00B009F1" w:rsidP="00B009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E61">
        <w:rPr>
          <w:rFonts w:ascii="Times New Roman" w:hAnsi="Times New Roman" w:cs="Times New Roman"/>
          <w:sz w:val="28"/>
          <w:szCs w:val="28"/>
        </w:rPr>
        <w:t>Изучив материалы по теме исследования мы пришли к следующим  выводам.</w:t>
      </w:r>
    </w:p>
    <w:p w:rsidR="00974E61" w:rsidRPr="00974E61" w:rsidRDefault="00974E61" w:rsidP="00B009F1">
      <w:pPr>
        <w:tabs>
          <w:tab w:val="left" w:pos="1395"/>
        </w:tabs>
        <w:spacing w:after="0" w:line="360" w:lineRule="auto"/>
        <w:jc w:val="both"/>
        <w:rPr>
          <w:rFonts w:ascii="Times New Roman" w:hAnsi="Times New Roman" w:cs="Times New Roman"/>
          <w:sz w:val="28"/>
          <w:szCs w:val="28"/>
        </w:rPr>
      </w:pPr>
      <w:r w:rsidRPr="00974E61">
        <w:rPr>
          <w:rFonts w:ascii="Times New Roman" w:hAnsi="Times New Roman" w:cs="Times New Roman"/>
          <w:sz w:val="28"/>
          <w:szCs w:val="28"/>
        </w:rPr>
        <w:t xml:space="preserve">        1.</w:t>
      </w:r>
      <w:r>
        <w:rPr>
          <w:rFonts w:ascii="Times New Roman" w:hAnsi="Times New Roman" w:cs="Times New Roman"/>
          <w:sz w:val="28"/>
          <w:szCs w:val="28"/>
        </w:rPr>
        <w:t xml:space="preserve"> В настоящее время можно говорить о сформированной казанской фортепианной школе</w:t>
      </w:r>
      <w:r w:rsidR="00FB21B8">
        <w:rPr>
          <w:rFonts w:ascii="Times New Roman" w:hAnsi="Times New Roman" w:cs="Times New Roman"/>
          <w:sz w:val="28"/>
          <w:szCs w:val="28"/>
        </w:rPr>
        <w:t>, м</w:t>
      </w:r>
      <w:r>
        <w:rPr>
          <w:rFonts w:ascii="Times New Roman" w:hAnsi="Times New Roman" w:cs="Times New Roman"/>
          <w:sz w:val="28"/>
          <w:szCs w:val="28"/>
        </w:rPr>
        <w:t xml:space="preserve">ощно зарекомендовавшей  себя не только в пределах Республики  Татарстан, но России и в мире. </w:t>
      </w:r>
      <w:r w:rsidRPr="00974E61">
        <w:rPr>
          <w:rFonts w:ascii="Times New Roman" w:hAnsi="Times New Roman" w:cs="Times New Roman"/>
          <w:sz w:val="28"/>
          <w:szCs w:val="28"/>
        </w:rPr>
        <w:t xml:space="preserve"> </w:t>
      </w:r>
    </w:p>
    <w:p w:rsidR="00974E61" w:rsidRPr="00974E61" w:rsidRDefault="00974E61" w:rsidP="00B009F1">
      <w:pPr>
        <w:tabs>
          <w:tab w:val="left" w:pos="1395"/>
        </w:tabs>
        <w:spacing w:after="0" w:line="360" w:lineRule="auto"/>
        <w:jc w:val="both"/>
        <w:rPr>
          <w:rFonts w:ascii="Times New Roman" w:hAnsi="Times New Roman" w:cs="Times New Roman"/>
          <w:sz w:val="28"/>
          <w:szCs w:val="28"/>
        </w:rPr>
      </w:pPr>
      <w:r w:rsidRPr="00974E61">
        <w:rPr>
          <w:rFonts w:ascii="Times New Roman" w:hAnsi="Times New Roman" w:cs="Times New Roman"/>
          <w:sz w:val="28"/>
          <w:szCs w:val="28"/>
        </w:rPr>
        <w:t xml:space="preserve">        </w:t>
      </w:r>
      <w:r>
        <w:rPr>
          <w:rFonts w:ascii="Times New Roman" w:hAnsi="Times New Roman" w:cs="Times New Roman"/>
          <w:sz w:val="28"/>
          <w:szCs w:val="28"/>
        </w:rPr>
        <w:t>2</w:t>
      </w:r>
      <w:r w:rsidRPr="00974E61">
        <w:rPr>
          <w:rFonts w:ascii="Times New Roman" w:hAnsi="Times New Roman" w:cs="Times New Roman"/>
          <w:sz w:val="28"/>
          <w:szCs w:val="28"/>
        </w:rPr>
        <w:t xml:space="preserve">. </w:t>
      </w:r>
      <w:r>
        <w:rPr>
          <w:rFonts w:ascii="Times New Roman" w:hAnsi="Times New Roman" w:cs="Times New Roman"/>
          <w:sz w:val="28"/>
          <w:szCs w:val="28"/>
        </w:rPr>
        <w:t xml:space="preserve">Особенностью </w:t>
      </w:r>
      <w:r w:rsidRPr="00974E61">
        <w:rPr>
          <w:rFonts w:ascii="Times New Roman" w:hAnsi="Times New Roman" w:cs="Times New Roman"/>
          <w:sz w:val="28"/>
          <w:szCs w:val="28"/>
        </w:rPr>
        <w:t>Казанск</w:t>
      </w:r>
      <w:r>
        <w:rPr>
          <w:rFonts w:ascii="Times New Roman" w:hAnsi="Times New Roman" w:cs="Times New Roman"/>
          <w:sz w:val="28"/>
          <w:szCs w:val="28"/>
        </w:rPr>
        <w:t>ой ф</w:t>
      </w:r>
      <w:r w:rsidRPr="00974E61">
        <w:rPr>
          <w:rFonts w:ascii="Times New Roman" w:hAnsi="Times New Roman" w:cs="Times New Roman"/>
          <w:sz w:val="28"/>
          <w:szCs w:val="28"/>
        </w:rPr>
        <w:t>ортепианн</w:t>
      </w:r>
      <w:r>
        <w:rPr>
          <w:rFonts w:ascii="Times New Roman" w:hAnsi="Times New Roman" w:cs="Times New Roman"/>
          <w:sz w:val="28"/>
          <w:szCs w:val="28"/>
        </w:rPr>
        <w:t>ой школы является ее происхождение от ведущих фортепианных школ Европы</w:t>
      </w:r>
      <w:r w:rsidR="00FB21B8">
        <w:rPr>
          <w:rFonts w:ascii="Times New Roman" w:hAnsi="Times New Roman" w:cs="Times New Roman"/>
          <w:sz w:val="28"/>
          <w:szCs w:val="28"/>
        </w:rPr>
        <w:t>. С</w:t>
      </w:r>
      <w:r>
        <w:rPr>
          <w:rFonts w:ascii="Times New Roman" w:hAnsi="Times New Roman" w:cs="Times New Roman"/>
          <w:sz w:val="28"/>
          <w:szCs w:val="28"/>
        </w:rPr>
        <w:t>тоит отметить, что фортепианная школа не могла бы  сформироваться и существовать без существования системы музыкального образования и традиций русской фортепианной школы, без труда высокоодаренных музыкантов-исполнителей и педагогов, работавших в разное время в ДМШ, КМК, КГК</w:t>
      </w:r>
      <w:r w:rsidR="00FB21B8">
        <w:rPr>
          <w:rFonts w:ascii="Times New Roman" w:hAnsi="Times New Roman" w:cs="Times New Roman"/>
          <w:sz w:val="28"/>
          <w:szCs w:val="28"/>
        </w:rPr>
        <w:t>, ССМШ при КГК</w:t>
      </w:r>
      <w:r>
        <w:rPr>
          <w:rFonts w:ascii="Times New Roman" w:hAnsi="Times New Roman" w:cs="Times New Roman"/>
          <w:sz w:val="28"/>
          <w:szCs w:val="28"/>
        </w:rPr>
        <w:t xml:space="preserve">. </w:t>
      </w:r>
    </w:p>
    <w:p w:rsidR="007E26F5" w:rsidRPr="00AA6260" w:rsidRDefault="00974E61" w:rsidP="00B009F1">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974E61">
        <w:rPr>
          <w:rFonts w:ascii="Times New Roman" w:hAnsi="Times New Roman" w:cs="Times New Roman"/>
          <w:sz w:val="28"/>
          <w:szCs w:val="28"/>
        </w:rPr>
        <w:t xml:space="preserve"> Казанская фортепианная школа</w:t>
      </w:r>
      <w:r>
        <w:rPr>
          <w:rFonts w:ascii="Times New Roman" w:hAnsi="Times New Roman" w:cs="Times New Roman"/>
          <w:sz w:val="28"/>
          <w:szCs w:val="28"/>
        </w:rPr>
        <w:t xml:space="preserve"> впитала в себя наилучшие традиции  отечественного и зарубежного исполнительства и педагогики. </w:t>
      </w:r>
      <w:r w:rsidR="007E26F5">
        <w:rPr>
          <w:rFonts w:ascii="Times New Roman" w:hAnsi="Times New Roman" w:cs="Times New Roman"/>
          <w:sz w:val="28"/>
          <w:szCs w:val="28"/>
        </w:rPr>
        <w:t>Основными направлениями деятельности кафедры фортепиано, реализовавищимися в соответствии с традициями</w:t>
      </w:r>
      <w:r w:rsidR="00BD7323">
        <w:rPr>
          <w:rFonts w:ascii="Times New Roman" w:hAnsi="Times New Roman" w:cs="Times New Roman"/>
          <w:sz w:val="28"/>
          <w:szCs w:val="28"/>
        </w:rPr>
        <w:t xml:space="preserve"> надо </w:t>
      </w:r>
      <w:r w:rsidR="007E26F5">
        <w:rPr>
          <w:rFonts w:ascii="Times New Roman" w:hAnsi="Times New Roman" w:cs="Times New Roman"/>
          <w:sz w:val="28"/>
          <w:szCs w:val="28"/>
        </w:rPr>
        <w:t>считать</w:t>
      </w:r>
      <w:r w:rsidR="00BD7323">
        <w:rPr>
          <w:rFonts w:ascii="Times New Roman" w:hAnsi="Times New Roman" w:cs="Times New Roman"/>
          <w:sz w:val="28"/>
          <w:szCs w:val="28"/>
        </w:rPr>
        <w:t xml:space="preserve">: </w:t>
      </w:r>
      <w:r w:rsidR="007E26F5">
        <w:rPr>
          <w:rFonts w:ascii="Times New Roman" w:eastAsia="Calibri" w:hAnsi="Times New Roman" w:cs="Times New Roman"/>
          <w:sz w:val="28"/>
          <w:szCs w:val="28"/>
        </w:rPr>
        <w:t xml:space="preserve">приверженность </w:t>
      </w:r>
      <w:r w:rsidR="007E26F5" w:rsidRPr="00AA6260">
        <w:rPr>
          <w:rFonts w:ascii="Times New Roman" w:eastAsia="Calibri" w:hAnsi="Times New Roman" w:cs="Times New Roman"/>
          <w:sz w:val="28"/>
          <w:szCs w:val="28"/>
        </w:rPr>
        <w:t>сочетани</w:t>
      </w:r>
      <w:r w:rsidR="007E26F5">
        <w:rPr>
          <w:rFonts w:ascii="Times New Roman" w:eastAsia="Calibri" w:hAnsi="Times New Roman" w:cs="Times New Roman"/>
          <w:sz w:val="28"/>
          <w:szCs w:val="28"/>
        </w:rPr>
        <w:t>ю</w:t>
      </w:r>
      <w:r w:rsidR="007E26F5" w:rsidRPr="00AA6260">
        <w:rPr>
          <w:rFonts w:ascii="Times New Roman" w:eastAsia="Calibri" w:hAnsi="Times New Roman" w:cs="Times New Roman"/>
          <w:sz w:val="28"/>
          <w:szCs w:val="28"/>
        </w:rPr>
        <w:t xml:space="preserve"> </w:t>
      </w:r>
      <w:r w:rsidR="007E26F5" w:rsidRPr="00AA6260">
        <w:rPr>
          <w:rFonts w:ascii="Times New Roman" w:eastAsia="Calibri" w:hAnsi="Times New Roman" w:cs="Times New Roman"/>
          <w:sz w:val="28"/>
          <w:szCs w:val="28"/>
        </w:rPr>
        <w:lastRenderedPageBreak/>
        <w:t xml:space="preserve">высокоразвитой техники и художественной выразительности, «интерпретаторской» направленности – и при этом недопустимости неточностей в отношении авторского текста; </w:t>
      </w:r>
      <w:r w:rsidR="007E26F5" w:rsidRPr="007E26F5">
        <w:rPr>
          <w:rFonts w:ascii="Times New Roman" w:eastAsia="Calibri" w:hAnsi="Times New Roman" w:cs="Times New Roman"/>
          <w:sz w:val="28"/>
          <w:szCs w:val="28"/>
        </w:rPr>
        <w:t>максимально</w:t>
      </w:r>
      <w:r w:rsidR="00BD7323">
        <w:rPr>
          <w:rFonts w:ascii="Times New Roman" w:eastAsia="Calibri" w:hAnsi="Times New Roman" w:cs="Times New Roman"/>
          <w:sz w:val="28"/>
          <w:szCs w:val="28"/>
        </w:rPr>
        <w:t>го</w:t>
      </w:r>
      <w:r w:rsidR="007E26F5" w:rsidRPr="007E26F5">
        <w:rPr>
          <w:rFonts w:ascii="Times New Roman" w:eastAsia="Calibri" w:hAnsi="Times New Roman" w:cs="Times New Roman"/>
          <w:sz w:val="28"/>
          <w:szCs w:val="28"/>
        </w:rPr>
        <w:t xml:space="preserve"> раскрыти</w:t>
      </w:r>
      <w:r w:rsidR="00BD7323">
        <w:rPr>
          <w:rFonts w:ascii="Times New Roman" w:eastAsia="Calibri" w:hAnsi="Times New Roman" w:cs="Times New Roman"/>
          <w:sz w:val="28"/>
          <w:szCs w:val="28"/>
        </w:rPr>
        <w:t>я</w:t>
      </w:r>
      <w:r w:rsidR="007E26F5" w:rsidRPr="007E26F5">
        <w:rPr>
          <w:rFonts w:ascii="Times New Roman" w:eastAsia="Calibri" w:hAnsi="Times New Roman" w:cs="Times New Roman"/>
          <w:sz w:val="28"/>
          <w:szCs w:val="28"/>
        </w:rPr>
        <w:t xml:space="preserve"> индивидуальных качеств исполнителя – с одной стороны и соблюдение эстетических норм стиля – с другой</w:t>
      </w:r>
      <w:r w:rsidR="00BD7323">
        <w:rPr>
          <w:rFonts w:ascii="Times New Roman" w:eastAsia="Calibri" w:hAnsi="Times New Roman" w:cs="Times New Roman"/>
          <w:sz w:val="28"/>
          <w:szCs w:val="28"/>
        </w:rPr>
        <w:t xml:space="preserve">; </w:t>
      </w:r>
      <w:r w:rsidR="007E26F5" w:rsidRPr="007E26F5">
        <w:rPr>
          <w:rFonts w:ascii="Times New Roman" w:eastAsia="Calibri" w:hAnsi="Times New Roman" w:cs="Times New Roman"/>
          <w:sz w:val="28"/>
          <w:szCs w:val="28"/>
        </w:rPr>
        <w:t xml:space="preserve">аналитический подход ко всему исполняемому. </w:t>
      </w:r>
    </w:p>
    <w:p w:rsidR="00FB21B8" w:rsidRPr="0000714B" w:rsidRDefault="007E26F5" w:rsidP="0000714B">
      <w:pPr>
        <w:tabs>
          <w:tab w:val="left" w:pos="1395"/>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4. Решающий вклад в развитие казанской фортепианной школы и в достижении ею мирового признания внесли преподаватели Казанской государственной консерватории, подготовившие плеяду замечательных пианистов – педагогов и исполнителей.</w:t>
      </w:r>
      <w:r w:rsidR="00FD01B4">
        <w:rPr>
          <w:rFonts w:ascii="Times New Roman" w:hAnsi="Times New Roman" w:cs="Times New Roman"/>
          <w:sz w:val="28"/>
          <w:szCs w:val="28"/>
        </w:rPr>
        <w:tab/>
      </w:r>
      <w:r w:rsidR="00FD01B4" w:rsidRPr="00FD01B4">
        <w:rPr>
          <w:rFonts w:ascii="Times New Roman" w:hAnsi="Times New Roman" w:cs="Times New Roman"/>
          <w:b/>
          <w:sz w:val="28"/>
          <w:szCs w:val="28"/>
        </w:rPr>
        <w:t xml:space="preserve"> </w:t>
      </w:r>
    </w:p>
    <w:p w:rsidR="00B43822" w:rsidRDefault="00B43822" w:rsidP="009477BD">
      <w:pPr>
        <w:tabs>
          <w:tab w:val="left" w:pos="1395"/>
        </w:tabs>
        <w:jc w:val="center"/>
        <w:rPr>
          <w:rFonts w:ascii="Times New Roman" w:hAnsi="Times New Roman" w:cs="Times New Roman"/>
          <w:b/>
          <w:sz w:val="28"/>
          <w:szCs w:val="28"/>
        </w:rPr>
      </w:pPr>
    </w:p>
    <w:p w:rsidR="009477BD" w:rsidRDefault="009477BD" w:rsidP="009477BD">
      <w:pPr>
        <w:tabs>
          <w:tab w:val="left" w:pos="1395"/>
        </w:tabs>
        <w:jc w:val="center"/>
        <w:rPr>
          <w:rFonts w:ascii="Times New Roman" w:hAnsi="Times New Roman" w:cs="Times New Roman"/>
          <w:b/>
          <w:sz w:val="28"/>
          <w:szCs w:val="28"/>
        </w:rPr>
      </w:pPr>
      <w:r w:rsidRPr="00BD7323">
        <w:rPr>
          <w:rFonts w:ascii="Times New Roman" w:hAnsi="Times New Roman" w:cs="Times New Roman"/>
          <w:b/>
          <w:sz w:val="28"/>
          <w:szCs w:val="28"/>
        </w:rPr>
        <w:t>Список литературы и источников</w:t>
      </w:r>
    </w:p>
    <w:p w:rsidR="00BD7323" w:rsidRPr="00BD7323" w:rsidRDefault="00BD7323" w:rsidP="009477BD">
      <w:pPr>
        <w:tabs>
          <w:tab w:val="left" w:pos="1395"/>
        </w:tabs>
        <w:jc w:val="center"/>
        <w:rPr>
          <w:rFonts w:ascii="Times New Roman" w:hAnsi="Times New Roman" w:cs="Times New Roman"/>
          <w:b/>
          <w:sz w:val="28"/>
          <w:szCs w:val="28"/>
        </w:rPr>
      </w:pPr>
    </w:p>
    <w:p w:rsidR="00191106" w:rsidRDefault="00BD7323" w:rsidP="00BD7323">
      <w:pPr>
        <w:shd w:val="clear" w:color="auto" w:fill="FFFFFF"/>
        <w:spacing w:after="0" w:line="360" w:lineRule="auto"/>
        <w:rPr>
          <w:rFonts w:ascii="Times New Roman" w:hAnsi="Times New Roman" w:cs="Times New Roman"/>
          <w:sz w:val="28"/>
          <w:szCs w:val="28"/>
          <w:shd w:val="clear" w:color="auto" w:fill="FFFFFF"/>
          <w:lang w:val="tt-RU"/>
        </w:rPr>
      </w:pPr>
      <w:r w:rsidRPr="00BD7323">
        <w:rPr>
          <w:rFonts w:ascii="Times New Roman" w:eastAsia="Calibri" w:hAnsi="Times New Roman" w:cs="Times New Roman"/>
          <w:sz w:val="28"/>
          <w:szCs w:val="28"/>
        </w:rPr>
        <w:t xml:space="preserve">1. </w:t>
      </w:r>
      <w:r w:rsidRPr="00BD7323">
        <w:rPr>
          <w:rFonts w:ascii="Times New Roman" w:eastAsiaTheme="minorEastAsia" w:hAnsi="Times New Roman" w:cs="Times New Roman"/>
          <w:sz w:val="28"/>
          <w:szCs w:val="28"/>
          <w:shd w:val="clear" w:color="auto" w:fill="FFFFFF"/>
          <w:lang w:eastAsia="ru-RU"/>
        </w:rPr>
        <w:t>Абдуллин</w:t>
      </w:r>
      <w:r w:rsidR="00A02708" w:rsidRPr="00A02708">
        <w:rPr>
          <w:rFonts w:ascii="Times New Roman" w:eastAsiaTheme="minorEastAsia" w:hAnsi="Times New Roman" w:cs="Times New Roman"/>
          <w:sz w:val="28"/>
          <w:szCs w:val="28"/>
          <w:shd w:val="clear" w:color="auto" w:fill="FFFFFF"/>
          <w:lang w:eastAsia="ru-RU"/>
        </w:rPr>
        <w:t xml:space="preserve"> </w:t>
      </w:r>
      <w:r w:rsidR="00A02708" w:rsidRPr="00BD7323">
        <w:rPr>
          <w:rFonts w:ascii="Times New Roman" w:eastAsiaTheme="minorEastAsia" w:hAnsi="Times New Roman" w:cs="Times New Roman"/>
          <w:sz w:val="28"/>
          <w:szCs w:val="28"/>
          <w:shd w:val="clear" w:color="auto" w:fill="FFFFFF"/>
          <w:lang w:eastAsia="ru-RU"/>
        </w:rPr>
        <w:t>Р</w:t>
      </w:r>
      <w:r w:rsidRPr="00BD7323">
        <w:rPr>
          <w:rFonts w:ascii="Times New Roman" w:eastAsiaTheme="minorEastAsia" w:hAnsi="Times New Roman" w:cs="Times New Roman"/>
          <w:sz w:val="28"/>
          <w:szCs w:val="28"/>
          <w:shd w:val="clear" w:color="auto" w:fill="FFFFFF"/>
          <w:lang w:eastAsia="ru-RU"/>
        </w:rPr>
        <w:t>.</w:t>
      </w:r>
      <w:r w:rsidR="00A02708">
        <w:rPr>
          <w:rFonts w:ascii="Times New Roman" w:eastAsiaTheme="minorEastAsia" w:hAnsi="Times New Roman" w:cs="Times New Roman"/>
          <w:sz w:val="28"/>
          <w:szCs w:val="28"/>
          <w:shd w:val="clear" w:color="auto" w:fill="FFFFFF"/>
          <w:lang w:eastAsia="ru-RU"/>
        </w:rPr>
        <w:t>К.</w:t>
      </w:r>
      <w:r w:rsidRPr="00BD7323">
        <w:rPr>
          <w:rFonts w:ascii="Times New Roman" w:eastAsiaTheme="minorEastAsia" w:hAnsi="Times New Roman" w:cs="Times New Roman"/>
          <w:sz w:val="28"/>
          <w:szCs w:val="28"/>
          <w:shd w:val="clear" w:color="auto" w:fill="FFFFFF"/>
          <w:lang w:eastAsia="ru-RU"/>
        </w:rPr>
        <w:t xml:space="preserve"> Кстати сказать</w:t>
      </w:r>
      <w:r w:rsidR="00191106">
        <w:rPr>
          <w:rFonts w:ascii="Times New Roman" w:eastAsiaTheme="minorEastAsia" w:hAnsi="Times New Roman" w:cs="Times New Roman"/>
          <w:sz w:val="28"/>
          <w:szCs w:val="28"/>
          <w:shd w:val="clear" w:color="auto" w:fill="FFFFFF"/>
          <w:lang w:eastAsia="ru-RU"/>
        </w:rPr>
        <w:t>.</w:t>
      </w:r>
      <w:r w:rsidRPr="00BD7323">
        <w:rPr>
          <w:rFonts w:ascii="Times New Roman" w:eastAsiaTheme="minorEastAsia" w:hAnsi="Times New Roman" w:cs="Times New Roman"/>
          <w:sz w:val="28"/>
          <w:szCs w:val="28"/>
          <w:shd w:val="clear" w:color="auto" w:fill="FFFFFF"/>
          <w:lang w:eastAsia="ru-RU"/>
        </w:rPr>
        <w:t xml:space="preserve">..// По-прежнему </w:t>
      </w:r>
      <w:r w:rsidRPr="00BD7323">
        <w:rPr>
          <w:rFonts w:ascii="Times New Roman" w:eastAsiaTheme="minorEastAsia" w:hAnsi="Times New Roman" w:cs="Times New Roman"/>
          <w:sz w:val="28"/>
          <w:szCs w:val="28"/>
          <w:shd w:val="clear" w:color="auto" w:fill="FFFFFF"/>
          <w:lang w:val="tt-RU" w:eastAsia="ru-RU"/>
        </w:rPr>
        <w:t xml:space="preserve">дышу я Вами </w:t>
      </w:r>
      <w:r w:rsidRPr="00BD7323">
        <w:rPr>
          <w:rFonts w:ascii="Times New Roman" w:hAnsi="Times New Roman" w:cs="Times New Roman"/>
          <w:sz w:val="28"/>
          <w:szCs w:val="28"/>
          <w:shd w:val="clear" w:color="auto" w:fill="FFFFFF"/>
        </w:rPr>
        <w:t>[К юбилею Н.А. Фоминой]/ Казанская государственная консерватория. – Казань, 2010 г. – С.</w:t>
      </w:r>
      <w:r w:rsidRPr="00BD7323">
        <w:rPr>
          <w:rFonts w:ascii="Times New Roman" w:hAnsi="Times New Roman" w:cs="Times New Roman"/>
          <w:sz w:val="28"/>
          <w:szCs w:val="28"/>
          <w:shd w:val="clear" w:color="auto" w:fill="FFFFFF"/>
          <w:lang w:val="tt-RU"/>
        </w:rPr>
        <w:t xml:space="preserve">6. </w:t>
      </w:r>
    </w:p>
    <w:p w:rsidR="00BD7323" w:rsidRPr="00BD7323" w:rsidRDefault="00191106" w:rsidP="00BD7323">
      <w:pPr>
        <w:shd w:val="clear" w:color="auto" w:fill="FFFFFF"/>
        <w:spacing w:after="0" w:line="360" w:lineRule="auto"/>
        <w:rPr>
          <w:rFonts w:ascii="Times New Roman" w:eastAsia="Calibri" w:hAnsi="Times New Roman" w:cs="Times New Roman"/>
          <w:sz w:val="28"/>
          <w:szCs w:val="28"/>
        </w:rPr>
      </w:pPr>
      <w:r>
        <w:rPr>
          <w:rFonts w:ascii="Times New Roman" w:eastAsiaTheme="minorEastAsia" w:hAnsi="Times New Roman" w:cs="Times New Roman"/>
          <w:sz w:val="28"/>
          <w:szCs w:val="28"/>
          <w:shd w:val="clear" w:color="auto" w:fill="FFFFFF"/>
          <w:lang w:eastAsia="ru-RU"/>
        </w:rPr>
        <w:t xml:space="preserve">2. </w:t>
      </w:r>
      <w:r w:rsidR="00BD7323" w:rsidRPr="00BD7323">
        <w:rPr>
          <w:rFonts w:ascii="Times New Roman" w:eastAsia="Calibri" w:hAnsi="Times New Roman" w:cs="Times New Roman"/>
          <w:sz w:val="28"/>
          <w:szCs w:val="28"/>
        </w:rPr>
        <w:t>Большая советская энциклопедия: В 30 т. – Т. 29. – М. : БСЭ, 1978. – С. 425.</w:t>
      </w:r>
    </w:p>
    <w:p w:rsidR="00BD7323" w:rsidRPr="00BD7323" w:rsidRDefault="00BD7323" w:rsidP="00BD7323">
      <w:pPr>
        <w:shd w:val="clear" w:color="auto" w:fill="FFFFFF"/>
        <w:spacing w:after="0" w:line="360" w:lineRule="auto"/>
        <w:rPr>
          <w:rFonts w:ascii="Times New Roman" w:hAnsi="Times New Roman" w:cs="Times New Roman"/>
          <w:sz w:val="28"/>
          <w:szCs w:val="28"/>
          <w:shd w:val="clear" w:color="auto" w:fill="FFFFFF"/>
        </w:rPr>
      </w:pPr>
      <w:r w:rsidRPr="00BD7323">
        <w:rPr>
          <w:rFonts w:ascii="Times New Roman" w:hAnsi="Times New Roman" w:cs="Times New Roman"/>
          <w:sz w:val="28"/>
          <w:szCs w:val="28"/>
          <w:shd w:val="clear" w:color="auto" w:fill="FFFFFF"/>
          <w:lang w:val="tt-RU"/>
        </w:rPr>
        <w:t>3.</w:t>
      </w:r>
      <w:r w:rsidRPr="00BD7323">
        <w:rPr>
          <w:rFonts w:ascii="Times New Roman" w:hAnsi="Times New Roman" w:cs="Times New Roman"/>
          <w:sz w:val="28"/>
          <w:szCs w:val="28"/>
          <w:shd w:val="clear" w:color="auto" w:fill="FFFFFF"/>
        </w:rPr>
        <w:t xml:space="preserve"> Бренинг Т.А. </w:t>
      </w:r>
      <w:r w:rsidRPr="00BD7323">
        <w:rPr>
          <w:rFonts w:ascii="Times New Roman" w:eastAsia="Times New Roman" w:hAnsi="Times New Roman" w:cs="Times New Roman"/>
          <w:bCs/>
          <w:sz w:val="28"/>
          <w:szCs w:val="28"/>
          <w:lang w:eastAsia="ru-RU"/>
        </w:rPr>
        <w:t>Наталья Александровна Фомина //</w:t>
      </w:r>
      <w:r w:rsidRPr="00BD7323">
        <w:rPr>
          <w:rFonts w:ascii="Times New Roman" w:hAnsi="Times New Roman" w:cs="Times New Roman"/>
          <w:sz w:val="28"/>
          <w:szCs w:val="28"/>
          <w:shd w:val="clear" w:color="auto" w:fill="FFFFFF"/>
        </w:rPr>
        <w:t xml:space="preserve"> «По-прежнему дышу я с Вами...» [К юбилею Н.А. Фоминой]/ Казанская государственная консерватория. – Казань, 2010 г. – С.47 – 52.</w:t>
      </w:r>
    </w:p>
    <w:p w:rsidR="00BD7323" w:rsidRPr="00BD7323" w:rsidRDefault="00BD7323" w:rsidP="00BD7323">
      <w:pPr>
        <w:spacing w:after="0" w:line="360" w:lineRule="auto"/>
        <w:ind w:left="709" w:hanging="709"/>
        <w:rPr>
          <w:rFonts w:ascii="Times New Roman" w:eastAsia="Calibri" w:hAnsi="Times New Roman" w:cs="Times New Roman"/>
          <w:sz w:val="28"/>
          <w:szCs w:val="28"/>
          <w:lang w:eastAsia="ru-RU"/>
        </w:rPr>
      </w:pPr>
      <w:r w:rsidRPr="00BD7323">
        <w:rPr>
          <w:rFonts w:ascii="Times New Roman" w:eastAsia="Calibri" w:hAnsi="Times New Roman" w:cs="Times New Roman"/>
          <w:sz w:val="28"/>
          <w:szCs w:val="28"/>
          <w:lang w:val="tt-RU" w:eastAsia="ru-RU"/>
        </w:rPr>
        <w:t>4</w:t>
      </w:r>
      <w:r w:rsidRPr="00BD7323">
        <w:rPr>
          <w:rFonts w:ascii="Times New Roman" w:eastAsia="Calibri" w:hAnsi="Times New Roman" w:cs="Times New Roman"/>
          <w:sz w:val="28"/>
          <w:szCs w:val="28"/>
          <w:lang w:eastAsia="ru-RU"/>
        </w:rPr>
        <w:t xml:space="preserve">. Гиниатуллина Л.И. Петербургские традиции в музыкальной культуре Казани конца </w:t>
      </w:r>
      <w:r w:rsidRPr="00BD7323">
        <w:rPr>
          <w:rFonts w:ascii="Times New Roman" w:eastAsia="Calibri" w:hAnsi="Times New Roman" w:cs="Times New Roman"/>
          <w:sz w:val="28"/>
          <w:szCs w:val="28"/>
          <w:lang w:val="en-US" w:eastAsia="ru-RU"/>
        </w:rPr>
        <w:t>XIX</w:t>
      </w:r>
      <w:r w:rsidRPr="00BD7323">
        <w:rPr>
          <w:rFonts w:ascii="Times New Roman" w:eastAsia="Calibri" w:hAnsi="Times New Roman" w:cs="Times New Roman"/>
          <w:sz w:val="28"/>
          <w:szCs w:val="28"/>
          <w:lang w:eastAsia="ru-RU"/>
        </w:rPr>
        <w:t>-начала ХХ вв.: Дипломная работа/Казанская гос. консерватория; И.В. Порфирьева. – Казань, 2008.</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lang w:val="tt-RU"/>
        </w:rPr>
        <w:t>5</w:t>
      </w:r>
      <w:r w:rsidRPr="00BD7323">
        <w:rPr>
          <w:rFonts w:ascii="Times New Roman" w:eastAsia="Calibri" w:hAnsi="Times New Roman" w:cs="Times New Roman"/>
          <w:sz w:val="28"/>
          <w:szCs w:val="28"/>
        </w:rPr>
        <w:t>. Михайлов М. Стиль в музыке / М. Михайлов. – М. : Музыка, 1981. – 264 с.</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lang w:val="tt-RU"/>
        </w:rPr>
        <w:t>6</w:t>
      </w:r>
      <w:r w:rsidRPr="00BD7323">
        <w:rPr>
          <w:rFonts w:ascii="Times New Roman" w:eastAsia="Calibri" w:hAnsi="Times New Roman" w:cs="Times New Roman"/>
          <w:sz w:val="28"/>
          <w:szCs w:val="28"/>
        </w:rPr>
        <w:t>. Ожегов С. Словарь русского языка: [Под ред. чл.-корр. АНСССР Н. Шведовой]. – 20-е изд., стереотип. – М. : Рус. яз., 1989. – 750 с.</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lang w:val="tt-RU"/>
        </w:rPr>
        <w:t>7</w:t>
      </w:r>
      <w:r w:rsidRPr="00BD7323">
        <w:rPr>
          <w:rFonts w:ascii="Times New Roman" w:eastAsia="Calibri" w:hAnsi="Times New Roman" w:cs="Times New Roman"/>
          <w:sz w:val="28"/>
          <w:szCs w:val="28"/>
        </w:rPr>
        <w:t>. Первая детская музыкальная школа им. П.И. Чайковского: 80 лет: Буклет. – Казань, 2012.</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Theme="minorEastAsia" w:hAnsi="Times New Roman" w:cs="Times New Roman"/>
          <w:sz w:val="28"/>
          <w:szCs w:val="28"/>
          <w:lang w:val="tt-RU" w:eastAsia="ru-RU"/>
        </w:rPr>
        <w:lastRenderedPageBreak/>
        <w:t>8</w:t>
      </w:r>
      <w:r w:rsidRPr="00BD7323">
        <w:rPr>
          <w:rFonts w:ascii="Times New Roman" w:eastAsiaTheme="minorEastAsia" w:hAnsi="Times New Roman" w:cs="Times New Roman"/>
          <w:sz w:val="28"/>
          <w:szCs w:val="28"/>
          <w:lang w:eastAsia="ru-RU"/>
        </w:rPr>
        <w:t>. Порфирьева Е.</w:t>
      </w:r>
      <w:r w:rsidRPr="00BD7323">
        <w:rPr>
          <w:rFonts w:ascii="Times New Roman" w:eastAsiaTheme="minorEastAsia" w:hAnsi="Times New Roman" w:cs="Times New Roman"/>
          <w:i/>
          <w:sz w:val="28"/>
          <w:szCs w:val="28"/>
          <w:lang w:eastAsia="ru-RU"/>
        </w:rPr>
        <w:t xml:space="preserve"> </w:t>
      </w:r>
      <w:r w:rsidRPr="00BD7323">
        <w:rPr>
          <w:rFonts w:ascii="Times New Roman" w:eastAsiaTheme="minorEastAsia" w:hAnsi="Times New Roman" w:cs="Times New Roman"/>
          <w:sz w:val="28"/>
          <w:szCs w:val="28"/>
          <w:shd w:val="clear" w:color="auto" w:fill="FFFFFF"/>
          <w:lang w:eastAsia="ru-RU"/>
        </w:rPr>
        <w:t>Оставить след на земле // Музыкант, учитель, человек. Памяти Р. Л. Полякова. – Казань, 2010. – С. 21–28.</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lang w:val="tt-RU"/>
        </w:rPr>
        <w:t>9</w:t>
      </w:r>
      <w:r w:rsidRPr="00BD7323">
        <w:rPr>
          <w:rFonts w:ascii="Times New Roman" w:eastAsia="Calibri" w:hAnsi="Times New Roman" w:cs="Times New Roman"/>
          <w:sz w:val="28"/>
          <w:szCs w:val="28"/>
        </w:rPr>
        <w:t>. По-прежнему дышу я с Вами... [К юбилею Н.А.Фоминой] / Казанская государственная консерватория. – Казань, 2010 г.</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Theme="minorEastAsia" w:hAnsi="Times New Roman" w:cs="Times New Roman"/>
          <w:sz w:val="28"/>
          <w:szCs w:val="28"/>
          <w:shd w:val="clear" w:color="auto" w:fill="FFFFFF"/>
          <w:lang w:val="tt-RU" w:eastAsia="ru-RU"/>
        </w:rPr>
        <w:t>10</w:t>
      </w:r>
      <w:r w:rsidRPr="00BD7323">
        <w:rPr>
          <w:rFonts w:ascii="Times New Roman" w:eastAsiaTheme="minorEastAsia" w:hAnsi="Times New Roman" w:cs="Times New Roman"/>
          <w:sz w:val="28"/>
          <w:szCs w:val="28"/>
          <w:shd w:val="clear" w:color="auto" w:fill="FFFFFF"/>
          <w:lang w:eastAsia="ru-RU"/>
        </w:rPr>
        <w:t>. Серегина Н.М.</w:t>
      </w:r>
      <w:r w:rsidRPr="00BD7323">
        <w:rPr>
          <w:rFonts w:ascii="Times New Roman" w:eastAsiaTheme="minorEastAsia" w:hAnsi="Times New Roman" w:cs="Times New Roman"/>
          <w:lang w:eastAsia="ru-RU"/>
        </w:rPr>
        <w:t xml:space="preserve"> </w:t>
      </w:r>
      <w:r w:rsidRPr="00BD7323">
        <w:rPr>
          <w:rFonts w:ascii="Times New Roman" w:eastAsiaTheme="minorEastAsia" w:hAnsi="Times New Roman" w:cs="Times New Roman"/>
          <w:sz w:val="28"/>
          <w:szCs w:val="28"/>
          <w:shd w:val="clear" w:color="auto" w:fill="FFFFFF"/>
          <w:lang w:eastAsia="ru-RU"/>
        </w:rPr>
        <w:t>«Из педагогического опыта Казанской консерватории: Прошлое и настоящее». Вып. 2. Казань, 2005. С. 176-185).</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rPr>
        <w:t>1</w:t>
      </w:r>
      <w:r w:rsidRPr="00BD7323">
        <w:rPr>
          <w:rFonts w:ascii="Times New Roman" w:eastAsia="Calibri" w:hAnsi="Times New Roman" w:cs="Times New Roman"/>
          <w:sz w:val="28"/>
          <w:szCs w:val="28"/>
          <w:lang w:val="tt-RU"/>
        </w:rPr>
        <w:t>1</w:t>
      </w:r>
      <w:r w:rsidRPr="00BD7323">
        <w:rPr>
          <w:rFonts w:ascii="Times New Roman" w:eastAsia="Calibri" w:hAnsi="Times New Roman" w:cs="Times New Roman"/>
          <w:sz w:val="28"/>
          <w:szCs w:val="28"/>
        </w:rPr>
        <w:t>. Сохор А. Стиль, метод, направление / А. Сохор // Вопросы теории и эстетики музыки. – Вып. 4. – Л. : Музыка, 1965. – С. 3-15.</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rPr>
        <w:t>1</w:t>
      </w:r>
      <w:r w:rsidRPr="00BD7323">
        <w:rPr>
          <w:rFonts w:ascii="Times New Roman" w:eastAsia="Calibri" w:hAnsi="Times New Roman" w:cs="Times New Roman"/>
          <w:sz w:val="28"/>
          <w:szCs w:val="28"/>
          <w:lang w:val="tt-RU"/>
        </w:rPr>
        <w:t>2</w:t>
      </w:r>
      <w:r w:rsidRPr="00BD7323">
        <w:rPr>
          <w:rFonts w:ascii="Times New Roman" w:eastAsia="Calibri" w:hAnsi="Times New Roman" w:cs="Times New Roman"/>
          <w:sz w:val="28"/>
          <w:szCs w:val="28"/>
        </w:rPr>
        <w:t>. Спиваков В. Учитель и школа // Янкелевич Ю. Педагогическое наследие / Сост. Е. Янкелевич. – М.: Постскриптум, 1993. – С. 288-292.</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Theme="minorEastAsia" w:hAnsi="Times New Roman" w:cs="Times New Roman"/>
          <w:sz w:val="28"/>
          <w:szCs w:val="28"/>
          <w:lang w:eastAsia="ru-RU"/>
        </w:rPr>
        <w:t>1</w:t>
      </w:r>
      <w:r w:rsidRPr="00BD7323">
        <w:rPr>
          <w:rFonts w:ascii="Times New Roman" w:eastAsiaTheme="minorEastAsia" w:hAnsi="Times New Roman" w:cs="Times New Roman"/>
          <w:sz w:val="28"/>
          <w:szCs w:val="28"/>
          <w:lang w:val="tt-RU" w:eastAsia="ru-RU"/>
        </w:rPr>
        <w:t>3</w:t>
      </w:r>
      <w:r w:rsidRPr="00BD7323">
        <w:rPr>
          <w:rFonts w:ascii="Times New Roman" w:eastAsiaTheme="minorEastAsia" w:hAnsi="Times New Roman" w:cs="Times New Roman"/>
          <w:sz w:val="28"/>
          <w:szCs w:val="28"/>
          <w:lang w:eastAsia="ru-RU"/>
        </w:rPr>
        <w:t>.</w:t>
      </w:r>
      <w:hyperlink r:id="rId9" w:tooltip="Спиридонова Вера Михайловна" w:history="1">
        <w:r w:rsidRPr="00BD7323">
          <w:rPr>
            <w:rFonts w:ascii="Times New Roman" w:eastAsiaTheme="minorEastAsia" w:hAnsi="Times New Roman" w:cs="Times New Roman"/>
            <w:bCs/>
            <w:sz w:val="28"/>
            <w:szCs w:val="28"/>
            <w:shd w:val="clear" w:color="auto" w:fill="FFFFFF"/>
            <w:lang w:eastAsia="ru-RU"/>
          </w:rPr>
          <w:t>Спиридонова В. М</w:t>
        </w:r>
      </w:hyperlink>
      <w:r w:rsidRPr="00BD7323">
        <w:rPr>
          <w:rFonts w:ascii="Times New Roman" w:eastAsiaTheme="minorEastAsia" w:hAnsi="Times New Roman" w:cs="Times New Roman"/>
          <w:bCs/>
          <w:sz w:val="28"/>
          <w:szCs w:val="28"/>
          <w:shd w:val="clear" w:color="auto" w:fill="FFFFFF"/>
          <w:lang w:eastAsia="ru-RU"/>
        </w:rPr>
        <w:t>. «Дорогие имена: Владимир Григорьевич Апресов//</w:t>
      </w:r>
      <w:r w:rsidRPr="00BD7323">
        <w:rPr>
          <w:rFonts w:ascii="Times New Roman" w:eastAsiaTheme="minorEastAsia" w:hAnsi="Times New Roman" w:cs="Times New Roman"/>
          <w:sz w:val="28"/>
          <w:szCs w:val="28"/>
          <w:lang w:val="tt-RU" w:eastAsia="ru-RU"/>
        </w:rPr>
        <w:t xml:space="preserve"> “Казань”, 1996. -№ 5-6.</w:t>
      </w:r>
    </w:p>
    <w:p w:rsidR="00BD7323" w:rsidRPr="00BD7323" w:rsidRDefault="00BD7323" w:rsidP="00BD7323">
      <w:pPr>
        <w:spacing w:after="0" w:line="36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rPr>
        <w:t>1</w:t>
      </w:r>
      <w:r w:rsidRPr="00BD7323">
        <w:rPr>
          <w:rFonts w:ascii="Times New Roman" w:eastAsia="Calibri" w:hAnsi="Times New Roman" w:cs="Times New Roman"/>
          <w:sz w:val="28"/>
          <w:szCs w:val="28"/>
          <w:lang w:val="tt-RU"/>
        </w:rPr>
        <w:t>4</w:t>
      </w:r>
      <w:r w:rsidRPr="00BD7323">
        <w:rPr>
          <w:rFonts w:ascii="Times New Roman" w:eastAsia="Calibri" w:hAnsi="Times New Roman" w:cs="Times New Roman"/>
          <w:sz w:val="28"/>
          <w:szCs w:val="28"/>
        </w:rPr>
        <w:t>. Спиридонова  В.М. // «Казань», 1996. - С.172-180.</w:t>
      </w:r>
    </w:p>
    <w:p w:rsidR="00BD7323" w:rsidRPr="00BD7323" w:rsidRDefault="00BD7323" w:rsidP="00BD7323">
      <w:pPr>
        <w:spacing w:after="0" w:line="360" w:lineRule="auto"/>
        <w:rPr>
          <w:rFonts w:ascii="Times New Roman" w:hAnsi="Times New Roman" w:cs="Times New Roman"/>
          <w:sz w:val="28"/>
          <w:szCs w:val="28"/>
        </w:rPr>
      </w:pPr>
      <w:r w:rsidRPr="00BD7323">
        <w:rPr>
          <w:rFonts w:ascii="Times New Roman" w:hAnsi="Times New Roman" w:cs="Times New Roman"/>
          <w:sz w:val="28"/>
          <w:szCs w:val="28"/>
        </w:rPr>
        <w:t>1</w:t>
      </w:r>
      <w:r w:rsidRPr="00BD7323">
        <w:rPr>
          <w:rFonts w:ascii="Times New Roman" w:hAnsi="Times New Roman" w:cs="Times New Roman"/>
          <w:sz w:val="28"/>
          <w:szCs w:val="28"/>
          <w:lang w:val="tt-RU"/>
        </w:rPr>
        <w:t>5</w:t>
      </w:r>
      <w:r w:rsidRPr="00BD7323">
        <w:rPr>
          <w:rFonts w:ascii="Times New Roman" w:hAnsi="Times New Roman" w:cs="Times New Roman"/>
          <w:sz w:val="28"/>
          <w:szCs w:val="28"/>
        </w:rPr>
        <w:t>. Спиридонова В.М. Ничто в прошедшее не канет… // Журнал «Казань». 1996 г. № 5-6. Стр. 171-190).</w:t>
      </w:r>
    </w:p>
    <w:p w:rsidR="00BD7323" w:rsidRPr="00BD7323" w:rsidRDefault="00BD7323" w:rsidP="00BD7323">
      <w:pPr>
        <w:spacing w:after="0" w:line="360" w:lineRule="auto"/>
        <w:rPr>
          <w:rFonts w:ascii="Times New Roman" w:hAnsi="Times New Roman" w:cs="Times New Roman"/>
          <w:sz w:val="28"/>
          <w:szCs w:val="28"/>
        </w:rPr>
      </w:pPr>
      <w:r w:rsidRPr="00BD7323">
        <w:rPr>
          <w:rFonts w:ascii="Times New Roman" w:hAnsi="Times New Roman" w:cs="Times New Roman"/>
          <w:sz w:val="28"/>
          <w:szCs w:val="28"/>
        </w:rPr>
        <w:t>1</w:t>
      </w:r>
      <w:r w:rsidRPr="00BD7323">
        <w:rPr>
          <w:rFonts w:ascii="Times New Roman" w:hAnsi="Times New Roman" w:cs="Times New Roman"/>
          <w:sz w:val="28"/>
          <w:szCs w:val="28"/>
          <w:lang w:val="tt-RU"/>
        </w:rPr>
        <w:t>6</w:t>
      </w:r>
      <w:r w:rsidRPr="00BD7323">
        <w:rPr>
          <w:rFonts w:ascii="Times New Roman" w:hAnsi="Times New Roman" w:cs="Times New Roman"/>
          <w:sz w:val="28"/>
          <w:szCs w:val="28"/>
        </w:rPr>
        <w:t xml:space="preserve">. Спиридонова В.М. Очерки по истории фортепианного исполнительства в Казани. Вып. 1. Конец </w:t>
      </w:r>
      <w:r w:rsidRPr="00BD7323">
        <w:rPr>
          <w:rFonts w:ascii="Times New Roman" w:hAnsi="Times New Roman" w:cs="Times New Roman"/>
          <w:sz w:val="28"/>
          <w:szCs w:val="28"/>
          <w:lang w:val="en-US"/>
        </w:rPr>
        <w:t>XIX</w:t>
      </w:r>
      <w:r w:rsidRPr="00BD7323">
        <w:rPr>
          <w:rFonts w:ascii="Times New Roman" w:hAnsi="Times New Roman" w:cs="Times New Roman"/>
          <w:sz w:val="28"/>
          <w:szCs w:val="28"/>
        </w:rPr>
        <w:t xml:space="preserve"> – первая половина ХХ века. – Казань, 2008.</w:t>
      </w:r>
    </w:p>
    <w:p w:rsidR="00BD7323" w:rsidRPr="00BD7323" w:rsidRDefault="00BD7323" w:rsidP="00346E04">
      <w:pPr>
        <w:spacing w:after="0" w:line="360" w:lineRule="auto"/>
        <w:ind w:left="709" w:hanging="709"/>
        <w:jc w:val="center"/>
        <w:rPr>
          <w:rFonts w:ascii="Times New Roman" w:eastAsiaTheme="minorEastAsia" w:hAnsi="Times New Roman" w:cs="Times New Roman"/>
          <w:b/>
          <w:sz w:val="28"/>
          <w:szCs w:val="28"/>
          <w:lang w:eastAsia="ru-RU"/>
        </w:rPr>
      </w:pPr>
      <w:r w:rsidRPr="00BD7323">
        <w:rPr>
          <w:rFonts w:ascii="Times New Roman" w:eastAsiaTheme="minorEastAsia" w:hAnsi="Times New Roman" w:cs="Times New Roman"/>
          <w:b/>
          <w:sz w:val="28"/>
          <w:szCs w:val="28"/>
          <w:lang w:eastAsia="ru-RU"/>
        </w:rPr>
        <w:t>Интернет-источники</w:t>
      </w:r>
    </w:p>
    <w:p w:rsidR="00BD7323" w:rsidRPr="00BD7323" w:rsidRDefault="00BD7323" w:rsidP="00BD7323">
      <w:pPr>
        <w:spacing w:after="0" w:line="240" w:lineRule="auto"/>
        <w:rPr>
          <w:rFonts w:ascii="Times New Roman" w:eastAsia="Calibri" w:hAnsi="Times New Roman" w:cs="Times New Roman"/>
          <w:sz w:val="24"/>
          <w:szCs w:val="24"/>
        </w:rPr>
      </w:pPr>
      <w:r w:rsidRPr="00BD7323">
        <w:rPr>
          <w:rFonts w:ascii="Times New Roman" w:eastAsiaTheme="minorEastAsia" w:hAnsi="Times New Roman" w:cs="Times New Roman"/>
          <w:sz w:val="28"/>
          <w:szCs w:val="28"/>
          <w:lang w:eastAsia="ru-RU"/>
        </w:rPr>
        <w:t>1</w:t>
      </w:r>
      <w:r w:rsidRPr="00BD7323">
        <w:rPr>
          <w:rFonts w:ascii="Times New Roman" w:eastAsiaTheme="minorEastAsia" w:hAnsi="Times New Roman" w:cs="Times New Roman"/>
          <w:sz w:val="28"/>
          <w:szCs w:val="28"/>
          <w:lang w:val="tt-RU" w:eastAsia="ru-RU"/>
        </w:rPr>
        <w:t>7</w:t>
      </w:r>
      <w:r w:rsidRPr="00BD7323">
        <w:rPr>
          <w:rFonts w:ascii="Times New Roman" w:eastAsiaTheme="minorEastAsia" w:hAnsi="Times New Roman" w:cs="Times New Roman"/>
          <w:sz w:val="28"/>
          <w:szCs w:val="28"/>
          <w:lang w:eastAsia="ru-RU"/>
        </w:rPr>
        <w:t>. Бурнашева Э.В.</w:t>
      </w:r>
      <w:r w:rsidRPr="00BD7323">
        <w:rPr>
          <w:rFonts w:ascii="Times New Roman" w:eastAsiaTheme="minorEastAsia" w:hAnsi="Times New Roman" w:cs="Times New Roman"/>
          <w:lang w:eastAsia="ru-RU"/>
        </w:rPr>
        <w:t xml:space="preserve"> </w:t>
      </w:r>
      <w:r w:rsidRPr="00BD7323">
        <w:rPr>
          <w:rFonts w:ascii="Times New Roman" w:eastAsiaTheme="minorEastAsia" w:hAnsi="Times New Roman" w:cs="Times New Roman"/>
          <w:sz w:val="28"/>
          <w:szCs w:val="28"/>
          <w:lang w:eastAsia="ru-RU"/>
        </w:rPr>
        <w:t>И в шутку, и всерьез…</w:t>
      </w:r>
      <w:r w:rsidRPr="00BD7323">
        <w:rPr>
          <w:rFonts w:ascii="Times New Roman" w:eastAsiaTheme="minorEastAsia" w:hAnsi="Times New Roman" w:cs="Times New Roman"/>
          <w:lang w:eastAsia="ru-RU"/>
        </w:rPr>
        <w:t xml:space="preserve"> </w:t>
      </w:r>
      <w:hyperlink r:id="rId10" w:history="1">
        <w:r w:rsidRPr="00BD7323">
          <w:rPr>
            <w:rFonts w:ascii="Times New Roman" w:eastAsiaTheme="minorEastAsia" w:hAnsi="Times New Roman" w:cs="Times New Roman"/>
            <w:sz w:val="28"/>
            <w:szCs w:val="28"/>
            <w:u w:val="single"/>
            <w:lang w:eastAsia="ru-RU"/>
          </w:rPr>
          <w:t>http://svkrym.narod.ru/glav/e.burnashev.htm</w:t>
        </w:r>
      </w:hyperlink>
      <w:r w:rsidRPr="00BD7323">
        <w:rPr>
          <w:rFonts w:ascii="Times New Roman" w:eastAsiaTheme="minorEastAsia" w:hAnsi="Times New Roman" w:cs="Times New Roman"/>
          <w:sz w:val="28"/>
          <w:szCs w:val="28"/>
          <w:lang w:eastAsia="ru-RU"/>
        </w:rPr>
        <w:t>)</w:t>
      </w:r>
    </w:p>
    <w:p w:rsidR="00BD7323" w:rsidRPr="00BD7323" w:rsidRDefault="00BD7323" w:rsidP="00BD7323">
      <w:pPr>
        <w:spacing w:after="0" w:line="240" w:lineRule="auto"/>
        <w:rPr>
          <w:rFonts w:ascii="Times New Roman" w:eastAsia="Calibri" w:hAnsi="Times New Roman" w:cs="Times New Roman"/>
          <w:sz w:val="24"/>
          <w:szCs w:val="24"/>
        </w:rPr>
      </w:pPr>
    </w:p>
    <w:p w:rsidR="00BD7323" w:rsidRPr="00BD7323" w:rsidRDefault="00BD7323" w:rsidP="00BD7323">
      <w:pPr>
        <w:spacing w:after="0" w:line="240" w:lineRule="auto"/>
        <w:rPr>
          <w:rFonts w:ascii="Times New Roman" w:eastAsia="Calibri" w:hAnsi="Times New Roman" w:cs="Times New Roman"/>
          <w:sz w:val="28"/>
          <w:szCs w:val="28"/>
        </w:rPr>
      </w:pPr>
      <w:r w:rsidRPr="00BD7323">
        <w:rPr>
          <w:rFonts w:ascii="Times New Roman" w:eastAsia="Calibri" w:hAnsi="Times New Roman" w:cs="Times New Roman"/>
          <w:sz w:val="28"/>
          <w:szCs w:val="28"/>
        </w:rPr>
        <w:t>1</w:t>
      </w:r>
      <w:r w:rsidRPr="00BD7323">
        <w:rPr>
          <w:rFonts w:ascii="Times New Roman" w:eastAsia="Calibri" w:hAnsi="Times New Roman" w:cs="Times New Roman"/>
          <w:sz w:val="28"/>
          <w:szCs w:val="28"/>
          <w:lang w:val="tt-RU"/>
        </w:rPr>
        <w:t>8</w:t>
      </w:r>
      <w:r w:rsidRPr="00BD7323">
        <w:rPr>
          <w:rFonts w:ascii="Times New Roman" w:eastAsia="Calibri" w:hAnsi="Times New Roman" w:cs="Times New Roman"/>
          <w:sz w:val="28"/>
          <w:szCs w:val="28"/>
        </w:rPr>
        <w:t>.  Гуммерт_Рудольф_Августович http://www.millattashlar.ru/index.php/</w:t>
      </w:r>
    </w:p>
    <w:p w:rsidR="00FB21B8" w:rsidRDefault="00FB21B8" w:rsidP="00BD7323">
      <w:pPr>
        <w:spacing w:after="0" w:line="360" w:lineRule="auto"/>
        <w:ind w:left="709" w:hanging="709"/>
        <w:rPr>
          <w:rFonts w:ascii="Times New Roman" w:eastAsiaTheme="minorEastAsia" w:hAnsi="Times New Roman" w:cs="Times New Roman"/>
          <w:sz w:val="28"/>
          <w:szCs w:val="28"/>
          <w:lang w:eastAsia="ru-RU"/>
        </w:rPr>
      </w:pPr>
    </w:p>
    <w:p w:rsidR="00BD7323" w:rsidRPr="00BD7323" w:rsidRDefault="00BD7323" w:rsidP="00BD7323">
      <w:pPr>
        <w:spacing w:after="0" w:line="360" w:lineRule="auto"/>
        <w:ind w:left="709" w:hanging="709"/>
        <w:rPr>
          <w:rFonts w:ascii="Times New Roman" w:eastAsiaTheme="minorEastAsia" w:hAnsi="Times New Roman" w:cs="Times New Roman"/>
          <w:sz w:val="28"/>
          <w:szCs w:val="28"/>
          <w:lang w:eastAsia="ru-RU"/>
        </w:rPr>
      </w:pPr>
      <w:r w:rsidRPr="00BD7323">
        <w:rPr>
          <w:rFonts w:ascii="Times New Roman" w:eastAsiaTheme="minorEastAsia" w:hAnsi="Times New Roman" w:cs="Times New Roman"/>
          <w:sz w:val="28"/>
          <w:szCs w:val="28"/>
          <w:lang w:eastAsia="ru-RU"/>
        </w:rPr>
        <w:t>1</w:t>
      </w:r>
      <w:r w:rsidRPr="00BD7323">
        <w:rPr>
          <w:rFonts w:ascii="Times New Roman" w:eastAsiaTheme="minorEastAsia" w:hAnsi="Times New Roman" w:cs="Times New Roman"/>
          <w:sz w:val="28"/>
          <w:szCs w:val="28"/>
          <w:lang w:val="tt-RU" w:eastAsia="ru-RU"/>
        </w:rPr>
        <w:t>9</w:t>
      </w:r>
      <w:r w:rsidRPr="00BD7323">
        <w:rPr>
          <w:rFonts w:ascii="Times New Roman" w:eastAsiaTheme="minorEastAsia" w:hAnsi="Times New Roman" w:cs="Times New Roman"/>
          <w:sz w:val="28"/>
          <w:szCs w:val="28"/>
          <w:lang w:eastAsia="ru-RU"/>
        </w:rPr>
        <w:t>. Интервью с пианистом Зульфатом Фахразиевым.</w:t>
      </w:r>
      <w:r w:rsidRPr="00BD7323">
        <w:rPr>
          <w:rFonts w:ascii="Times New Roman" w:eastAsiaTheme="minorEastAsia" w:hAnsi="Times New Roman" w:cs="Times New Roman"/>
          <w:b/>
          <w:sz w:val="28"/>
          <w:szCs w:val="28"/>
          <w:lang w:eastAsia="ru-RU"/>
        </w:rPr>
        <w:t xml:space="preserve"> </w:t>
      </w:r>
      <w:r w:rsidRPr="00BD7323">
        <w:rPr>
          <w:rFonts w:ascii="Times New Roman" w:eastAsiaTheme="minorEastAsia" w:hAnsi="Times New Roman" w:cs="Times New Roman"/>
          <w:sz w:val="28"/>
          <w:szCs w:val="28"/>
          <w:lang w:eastAsia="ru-RU"/>
        </w:rPr>
        <w:t>http://www.astoperahouse.ru/news/intervyu-s-pianistom-zulfatom-fakhrazievym</w:t>
      </w:r>
    </w:p>
    <w:p w:rsidR="00BD7323" w:rsidRPr="00BD7323" w:rsidRDefault="00BD7323" w:rsidP="00BD7323">
      <w:pPr>
        <w:spacing w:after="0" w:line="360" w:lineRule="auto"/>
        <w:rPr>
          <w:rFonts w:ascii="Times New Roman" w:hAnsi="Times New Roman" w:cs="Times New Roman"/>
          <w:sz w:val="28"/>
          <w:szCs w:val="28"/>
        </w:rPr>
      </w:pPr>
      <w:r w:rsidRPr="00BD7323">
        <w:rPr>
          <w:rFonts w:ascii="Times New Roman" w:eastAsiaTheme="minorEastAsia" w:hAnsi="Times New Roman" w:cs="Times New Roman"/>
          <w:sz w:val="28"/>
          <w:szCs w:val="28"/>
          <w:lang w:val="tt-RU" w:eastAsia="ru-RU"/>
        </w:rPr>
        <w:t>20</w:t>
      </w:r>
      <w:r w:rsidRPr="00BD7323">
        <w:rPr>
          <w:rFonts w:ascii="Times New Roman" w:eastAsiaTheme="minorEastAsia" w:hAnsi="Times New Roman" w:cs="Times New Roman"/>
          <w:sz w:val="28"/>
          <w:szCs w:val="28"/>
          <w:lang w:eastAsia="ru-RU"/>
        </w:rPr>
        <w:t xml:space="preserve">. Казанская государственная консерватория имени Н.Г. Жиганова. </w:t>
      </w:r>
      <w:r w:rsidRPr="00BD7323">
        <w:rPr>
          <w:rFonts w:ascii="Times New Roman" w:hAnsi="Times New Roman" w:cs="Times New Roman"/>
          <w:sz w:val="28"/>
          <w:szCs w:val="28"/>
        </w:rPr>
        <w:t xml:space="preserve">Официальный сайт Казанской государственной консерватории </w:t>
      </w:r>
      <w:hyperlink r:id="rId11" w:history="1">
        <w:r w:rsidRPr="00BD7323">
          <w:rPr>
            <w:rFonts w:ascii="Times New Roman" w:hAnsi="Times New Roman" w:cs="Times New Roman"/>
            <w:sz w:val="28"/>
            <w:szCs w:val="28"/>
            <w:u w:val="single"/>
          </w:rPr>
          <w:t>http://www.kazanconservatoire.ru/index.php?option=com_worker&amp;view=worker&amp;id=19</w:t>
        </w:r>
      </w:hyperlink>
      <w:r w:rsidRPr="00BD7323">
        <w:rPr>
          <w:rFonts w:ascii="Times New Roman" w:hAnsi="Times New Roman" w:cs="Times New Roman"/>
          <w:sz w:val="28"/>
          <w:szCs w:val="28"/>
        </w:rPr>
        <w:t>).</w:t>
      </w:r>
    </w:p>
    <w:p w:rsidR="00BD7323" w:rsidRDefault="00BD7323" w:rsidP="00BD7323">
      <w:pPr>
        <w:spacing w:after="200" w:line="360" w:lineRule="auto"/>
        <w:ind w:left="709" w:hanging="709"/>
        <w:rPr>
          <w:rFonts w:ascii="Times New Roman" w:eastAsiaTheme="minorEastAsia" w:hAnsi="Times New Roman" w:cs="Times New Roman"/>
          <w:sz w:val="28"/>
          <w:szCs w:val="28"/>
          <w:lang w:eastAsia="ru-RU"/>
        </w:rPr>
      </w:pPr>
      <w:r w:rsidRPr="00BD7323">
        <w:rPr>
          <w:rFonts w:ascii="Times New Roman" w:eastAsiaTheme="minorEastAsia" w:hAnsi="Times New Roman" w:cs="Times New Roman"/>
          <w:sz w:val="28"/>
          <w:szCs w:val="28"/>
          <w:lang w:eastAsia="ru-RU"/>
        </w:rPr>
        <w:lastRenderedPageBreak/>
        <w:t>2</w:t>
      </w:r>
      <w:r w:rsidRPr="00BD7323">
        <w:rPr>
          <w:rFonts w:ascii="Times New Roman" w:eastAsiaTheme="minorEastAsia" w:hAnsi="Times New Roman" w:cs="Times New Roman"/>
          <w:sz w:val="28"/>
          <w:szCs w:val="28"/>
          <w:lang w:val="tt-RU" w:eastAsia="ru-RU"/>
        </w:rPr>
        <w:t>1</w:t>
      </w:r>
      <w:r w:rsidRPr="00BD7323">
        <w:rPr>
          <w:rFonts w:ascii="Times New Roman" w:eastAsiaTheme="minorEastAsia" w:hAnsi="Times New Roman" w:cs="Times New Roman"/>
          <w:sz w:val="28"/>
          <w:szCs w:val="28"/>
          <w:lang w:eastAsia="ru-RU"/>
        </w:rPr>
        <w:t xml:space="preserve">. Муржа Г. </w:t>
      </w:r>
      <w:hyperlink r:id="rId12" w:history="1">
        <w:r w:rsidR="00FB21B8" w:rsidRPr="007E5C7E">
          <w:rPr>
            <w:rStyle w:val="a6"/>
            <w:rFonts w:ascii="Times New Roman" w:eastAsiaTheme="minorEastAsia" w:hAnsi="Times New Roman" w:cs="Times New Roman"/>
            <w:sz w:val="28"/>
            <w:szCs w:val="28"/>
            <w:lang w:eastAsia="ru-RU"/>
          </w:rPr>
          <w:t>http://www.rusnauka.com/19_TSN_2014/MusicaAndLife/3_174172.doc.htm</w:t>
        </w:r>
      </w:hyperlink>
    </w:p>
    <w:p w:rsidR="00FB21B8" w:rsidRPr="00BD7323" w:rsidRDefault="00FB21B8" w:rsidP="00BD7323">
      <w:pPr>
        <w:spacing w:after="200" w:line="360" w:lineRule="auto"/>
        <w:ind w:left="709" w:hanging="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 Официальный сайт Казанского музыкального колледжа имени И.В. Аухадеева</w:t>
      </w:r>
      <w:r w:rsidR="00A02708">
        <w:rPr>
          <w:rFonts w:ascii="Times New Roman" w:eastAsiaTheme="minorEastAsia" w:hAnsi="Times New Roman" w:cs="Times New Roman"/>
          <w:sz w:val="28"/>
          <w:szCs w:val="28"/>
          <w:lang w:eastAsia="ru-RU"/>
        </w:rPr>
        <w:t xml:space="preserve">  </w:t>
      </w:r>
      <w:r w:rsidR="00A02708" w:rsidRPr="00A02708">
        <w:rPr>
          <w:rFonts w:ascii="Times New Roman" w:eastAsiaTheme="minorEastAsia" w:hAnsi="Times New Roman" w:cs="Times New Roman"/>
          <w:sz w:val="28"/>
          <w:szCs w:val="28"/>
          <w:lang w:eastAsia="ru-RU"/>
        </w:rPr>
        <w:t>http://music-college.ru</w:t>
      </w:r>
    </w:p>
    <w:p w:rsidR="009477BD" w:rsidRPr="00BD7323" w:rsidRDefault="009477BD" w:rsidP="00BD7323">
      <w:pPr>
        <w:tabs>
          <w:tab w:val="left" w:pos="1395"/>
        </w:tabs>
        <w:rPr>
          <w:rFonts w:ascii="Times New Roman" w:hAnsi="Times New Roman" w:cs="Times New Roman"/>
          <w:b/>
          <w:sz w:val="28"/>
          <w:szCs w:val="28"/>
        </w:rPr>
      </w:pPr>
    </w:p>
    <w:sectPr w:rsidR="009477BD" w:rsidRPr="00BD7323" w:rsidSect="000E7D3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4C" w:rsidRDefault="0011784C" w:rsidP="00483C69">
      <w:pPr>
        <w:spacing w:after="0" w:line="240" w:lineRule="auto"/>
      </w:pPr>
      <w:r>
        <w:separator/>
      </w:r>
    </w:p>
  </w:endnote>
  <w:endnote w:type="continuationSeparator" w:id="0">
    <w:p w:rsidR="0011784C" w:rsidRDefault="0011784C" w:rsidP="0048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42582"/>
      <w:docPartObj>
        <w:docPartGallery w:val="Page Numbers (Bottom of Page)"/>
        <w:docPartUnique/>
      </w:docPartObj>
    </w:sdtPr>
    <w:sdtEndPr/>
    <w:sdtContent>
      <w:p w:rsidR="00B0214F" w:rsidRDefault="00B0214F">
        <w:pPr>
          <w:pStyle w:val="ac"/>
          <w:jc w:val="right"/>
        </w:pPr>
        <w:r>
          <w:fldChar w:fldCharType="begin"/>
        </w:r>
        <w:r>
          <w:instrText>PAGE   \* MERGEFORMAT</w:instrText>
        </w:r>
        <w:r>
          <w:fldChar w:fldCharType="separate"/>
        </w:r>
        <w:r w:rsidR="00E067EA">
          <w:rPr>
            <w:noProof/>
          </w:rPr>
          <w:t>2</w:t>
        </w:r>
        <w:r>
          <w:fldChar w:fldCharType="end"/>
        </w:r>
      </w:p>
    </w:sdtContent>
  </w:sdt>
  <w:p w:rsidR="00B0214F" w:rsidRDefault="00B021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4C" w:rsidRDefault="0011784C" w:rsidP="00483C69">
      <w:pPr>
        <w:spacing w:after="0" w:line="240" w:lineRule="auto"/>
      </w:pPr>
      <w:r>
        <w:separator/>
      </w:r>
    </w:p>
  </w:footnote>
  <w:footnote w:type="continuationSeparator" w:id="0">
    <w:p w:rsidR="0011784C" w:rsidRDefault="0011784C" w:rsidP="00483C69">
      <w:pPr>
        <w:spacing w:after="0" w:line="240" w:lineRule="auto"/>
      </w:pPr>
      <w:r>
        <w:continuationSeparator/>
      </w:r>
    </w:p>
  </w:footnote>
  <w:footnote w:id="1">
    <w:p w:rsidR="00B0214F" w:rsidRDefault="00B0214F" w:rsidP="00BF6C36">
      <w:pPr>
        <w:pStyle w:val="a3"/>
        <w:ind w:firstLine="709"/>
        <w:jc w:val="both"/>
      </w:pPr>
      <w:r w:rsidRPr="00116E17">
        <w:rPr>
          <w:rStyle w:val="a5"/>
          <w:rFonts w:ascii="Times New Roman" w:hAnsi="Times New Roman"/>
          <w:sz w:val="24"/>
          <w:szCs w:val="24"/>
        </w:rPr>
        <w:footnoteRef/>
      </w:r>
      <w:r w:rsidRPr="00116E17">
        <w:rPr>
          <w:rFonts w:ascii="Times New Roman" w:hAnsi="Times New Roman"/>
          <w:sz w:val="24"/>
          <w:szCs w:val="24"/>
        </w:rPr>
        <w:t xml:space="preserve"> </w:t>
      </w:r>
      <w:r>
        <w:rPr>
          <w:rFonts w:ascii="Times New Roman" w:hAnsi="Times New Roman"/>
          <w:sz w:val="24"/>
          <w:szCs w:val="24"/>
        </w:rPr>
        <w:t>О</w:t>
      </w:r>
      <w:r w:rsidRPr="00116E17">
        <w:rPr>
          <w:rFonts w:ascii="Times New Roman" w:hAnsi="Times New Roman"/>
          <w:sz w:val="24"/>
          <w:szCs w:val="24"/>
        </w:rPr>
        <w:t>пределение «генезиса» казанской школы пианизма должно стать предметом самостоятельного рассмотрения, так как оно требует посл</w:t>
      </w:r>
      <w:r>
        <w:rPr>
          <w:rFonts w:ascii="Times New Roman" w:hAnsi="Times New Roman"/>
          <w:sz w:val="24"/>
          <w:szCs w:val="24"/>
        </w:rPr>
        <w:t>едовательного исследования всех</w:t>
      </w:r>
      <w:r w:rsidRPr="00116E17">
        <w:rPr>
          <w:rFonts w:ascii="Times New Roman" w:hAnsi="Times New Roman"/>
          <w:sz w:val="24"/>
          <w:szCs w:val="24"/>
        </w:rPr>
        <w:t xml:space="preserve"> этапов развития всех звеньев структуры музыкального (фортепианного) образования и исполнительства нашего города.</w:t>
      </w:r>
    </w:p>
  </w:footnote>
  <w:footnote w:id="2">
    <w:p w:rsidR="00FB21B8" w:rsidRDefault="00FB21B8">
      <w:pPr>
        <w:pStyle w:val="a3"/>
      </w:pPr>
      <w:r>
        <w:rPr>
          <w:rStyle w:val="a5"/>
        </w:rPr>
        <w:footnoteRef/>
      </w:r>
      <w:r>
        <w:t xml:space="preserve"> </w:t>
      </w:r>
      <w:proofErr w:type="gramStart"/>
      <w:r>
        <w:t xml:space="preserve">См. </w:t>
      </w:r>
      <w:r w:rsidRPr="00FB21B8">
        <w:t>Буклет ДМШ №1, 2012).</w:t>
      </w:r>
      <w:proofErr w:type="gramEnd"/>
    </w:p>
  </w:footnote>
  <w:footnote w:id="3">
    <w:p w:rsidR="00B0214F" w:rsidRPr="003A4CAD" w:rsidRDefault="00B0214F" w:rsidP="00BF6C36">
      <w:pPr>
        <w:pStyle w:val="a3"/>
        <w:jc w:val="both"/>
      </w:pPr>
      <w:r>
        <w:rPr>
          <w:rStyle w:val="a5"/>
        </w:rPr>
        <w:footnoteRef/>
      </w:r>
      <w:r>
        <w:t xml:space="preserve"> </w:t>
      </w:r>
      <w:r w:rsidRPr="00CB4159">
        <w:rPr>
          <w:rFonts w:ascii="Times New Roman" w:hAnsi="Times New Roman"/>
          <w:sz w:val="24"/>
          <w:szCs w:val="24"/>
        </w:rPr>
        <w:t xml:space="preserve">Родился в 1862 году в Ораниенбауме.1887 год - окончил Петербургскую консерваторию по двум специальностям, </w:t>
      </w:r>
      <w:proofErr w:type="spellStart"/>
      <w:r w:rsidRPr="00CB4159">
        <w:rPr>
          <w:rFonts w:ascii="Times New Roman" w:hAnsi="Times New Roman"/>
          <w:sz w:val="24"/>
          <w:szCs w:val="24"/>
        </w:rPr>
        <w:t>класс</w:t>
      </w:r>
      <w:proofErr w:type="gramStart"/>
      <w:r w:rsidRPr="00CB4159">
        <w:rPr>
          <w:rFonts w:ascii="Times New Roman" w:hAnsi="Times New Roman"/>
          <w:sz w:val="24"/>
          <w:szCs w:val="24"/>
        </w:rPr>
        <w:t>:к</w:t>
      </w:r>
      <w:proofErr w:type="gramEnd"/>
      <w:r w:rsidRPr="00CB4159">
        <w:rPr>
          <w:rFonts w:ascii="Times New Roman" w:hAnsi="Times New Roman"/>
          <w:sz w:val="24"/>
          <w:szCs w:val="24"/>
        </w:rPr>
        <w:t>омпозиции</w:t>
      </w:r>
      <w:proofErr w:type="spellEnd"/>
      <w:r w:rsidRPr="00CB4159">
        <w:rPr>
          <w:rFonts w:ascii="Times New Roman" w:hAnsi="Times New Roman"/>
          <w:sz w:val="24"/>
          <w:szCs w:val="24"/>
        </w:rPr>
        <w:t xml:space="preserve"> у Николая Андреевича Римского-Корсакова (1844-1908)фортепиано у </w:t>
      </w:r>
      <w:proofErr w:type="spellStart"/>
      <w:r w:rsidRPr="00CB4159">
        <w:rPr>
          <w:rFonts w:ascii="Times New Roman" w:hAnsi="Times New Roman"/>
          <w:sz w:val="24"/>
          <w:szCs w:val="24"/>
        </w:rPr>
        <w:t>А.О.Миклашевича</w:t>
      </w:r>
      <w:proofErr w:type="spellEnd"/>
      <w:r w:rsidRPr="00CB4159">
        <w:rPr>
          <w:rFonts w:ascii="Times New Roman" w:hAnsi="Times New Roman"/>
          <w:sz w:val="24"/>
          <w:szCs w:val="24"/>
        </w:rPr>
        <w:t xml:space="preserve">. </w:t>
      </w:r>
      <w:proofErr w:type="gramStart"/>
      <w:r w:rsidRPr="00CB4159">
        <w:rPr>
          <w:rFonts w:ascii="Times New Roman" w:hAnsi="Times New Roman"/>
          <w:sz w:val="24"/>
          <w:szCs w:val="24"/>
        </w:rPr>
        <w:t>На последнем году обучения испытал сильное влияние Антона Григорьевича Рубинштейна (1829-1894), и в дальнейшем именовал себя его последователем. 1887 год - после окончания консерватории, по приглашению директора частной музыкальной школы Александра Александровича Орлова-Соколовского (1855-1892) переехал в Казань для преподавания в его школе теории музыки и игры на фортепиано. 1894 год - открыл собственную музыкальную школу на Покровской улице в доме Пальчиковой. 1898</w:t>
      </w:r>
      <w:proofErr w:type="gramEnd"/>
      <w:r w:rsidRPr="00CB4159">
        <w:rPr>
          <w:rFonts w:ascii="Times New Roman" w:hAnsi="Times New Roman"/>
          <w:sz w:val="24"/>
          <w:szCs w:val="24"/>
        </w:rPr>
        <w:t xml:space="preserve"> </w:t>
      </w:r>
      <w:proofErr w:type="gramStart"/>
      <w:r w:rsidRPr="00CB4159">
        <w:rPr>
          <w:rFonts w:ascii="Times New Roman" w:hAnsi="Times New Roman"/>
          <w:sz w:val="24"/>
          <w:szCs w:val="24"/>
        </w:rPr>
        <w:t xml:space="preserve">год - открыл «Детский музыкальный сад». 1915 год - планировал открыть в Казани Хоровое общество, но планы не осуществились из-за войны и революции. 1917-22 годы - в годы революции и гражданской войны он продолжил разработку системы музыкального образования 1920-22 годы - состоял в музыкальной комиссии </w:t>
      </w:r>
      <w:proofErr w:type="spellStart"/>
      <w:r w:rsidRPr="00CB4159">
        <w:rPr>
          <w:rFonts w:ascii="Times New Roman" w:hAnsi="Times New Roman"/>
          <w:sz w:val="24"/>
          <w:szCs w:val="24"/>
        </w:rPr>
        <w:t>Наркомпроса</w:t>
      </w:r>
      <w:proofErr w:type="spellEnd"/>
      <w:r w:rsidRPr="00CB4159">
        <w:rPr>
          <w:rFonts w:ascii="Times New Roman" w:hAnsi="Times New Roman"/>
          <w:sz w:val="24"/>
          <w:szCs w:val="24"/>
        </w:rPr>
        <w:t>, планировал открытие народных музыкальных школ и введение музыкального образования в Единой трудовой школе.</w:t>
      </w:r>
      <w:proofErr w:type="gramEnd"/>
      <w:r w:rsidRPr="00CB4159">
        <w:rPr>
          <w:rFonts w:ascii="Times New Roman" w:hAnsi="Times New Roman"/>
          <w:sz w:val="24"/>
          <w:szCs w:val="24"/>
        </w:rPr>
        <w:t xml:space="preserve"> Умер от тифа 7 февраля 1922 года в Казани. </w:t>
      </w:r>
      <w:hyperlink r:id="rId1" w:history="1">
        <w:r w:rsidRPr="00556D89">
          <w:rPr>
            <w:rStyle w:val="a6"/>
            <w:rFonts w:ascii="Times New Roman" w:hAnsi="Times New Roman"/>
            <w:sz w:val="24"/>
            <w:szCs w:val="24"/>
          </w:rPr>
          <w:t>http://www.millattashlar.ru/index.php/Гуммерт_Рудольф_Августович</w:t>
        </w:r>
      </w:hyperlink>
      <w:r w:rsidRPr="003A4CAD">
        <w:rPr>
          <w:rFonts w:ascii="Times New Roman" w:hAnsi="Times New Roman"/>
          <w:sz w:val="24"/>
          <w:szCs w:val="24"/>
        </w:rPr>
        <w:t xml:space="preserve"> [</w:t>
      </w:r>
      <w:r>
        <w:rPr>
          <w:rFonts w:ascii="Times New Roman" w:hAnsi="Times New Roman"/>
          <w:sz w:val="24"/>
          <w:szCs w:val="24"/>
          <w:lang w:val="tt-RU"/>
        </w:rPr>
        <w:t>20</w:t>
      </w:r>
      <w:r w:rsidRPr="003A4CAD">
        <w:rPr>
          <w:rFonts w:ascii="Times New Roman" w:hAnsi="Times New Roman"/>
          <w:sz w:val="24"/>
          <w:szCs w:val="24"/>
        </w:rPr>
        <w:t>].</w:t>
      </w:r>
    </w:p>
  </w:footnote>
  <w:footnote w:id="4">
    <w:p w:rsidR="00B0214F" w:rsidRPr="0000714B" w:rsidRDefault="00B0214F" w:rsidP="0000714B">
      <w:pPr>
        <w:pStyle w:val="a7"/>
        <w:shd w:val="clear" w:color="auto" w:fill="FFFFFF"/>
        <w:jc w:val="both"/>
        <w:rPr>
          <w:color w:val="000000"/>
        </w:rPr>
      </w:pPr>
      <w:r>
        <w:rPr>
          <w:rStyle w:val="a5"/>
        </w:rPr>
        <w:footnoteRef/>
      </w:r>
      <w:r>
        <w:t xml:space="preserve"> </w:t>
      </w:r>
      <w:r>
        <w:rPr>
          <w:rFonts w:ascii="Tahoma" w:hAnsi="Tahoma" w:cs="Tahoma"/>
          <w:color w:val="000000"/>
          <w:sz w:val="18"/>
          <w:szCs w:val="18"/>
        </w:rPr>
        <w:t> </w:t>
      </w:r>
      <w:r w:rsidRPr="00630F9A">
        <w:rPr>
          <w:rStyle w:val="a8"/>
          <w:rFonts w:eastAsia="Calibri"/>
          <w:color w:val="000000"/>
        </w:rPr>
        <w:t>Коган Григорий Михайлович</w:t>
      </w:r>
      <w:r w:rsidRPr="00630F9A">
        <w:rPr>
          <w:color w:val="000000"/>
        </w:rPr>
        <w:t xml:space="preserve"> (1901–1979), пианист, педагог, музыковед. Окончил </w:t>
      </w:r>
      <w:proofErr w:type="spellStart"/>
      <w:r w:rsidRPr="00630F9A">
        <w:rPr>
          <w:color w:val="000000"/>
        </w:rPr>
        <w:t>фп</w:t>
      </w:r>
      <w:proofErr w:type="spellEnd"/>
      <w:r w:rsidRPr="00630F9A">
        <w:rPr>
          <w:color w:val="000000"/>
        </w:rPr>
        <w:t>. ф-т Киев</w:t>
      </w:r>
      <w:proofErr w:type="gramStart"/>
      <w:r w:rsidRPr="00630F9A">
        <w:rPr>
          <w:color w:val="000000"/>
        </w:rPr>
        <w:t>.</w:t>
      </w:r>
      <w:proofErr w:type="gramEnd"/>
      <w:r w:rsidRPr="00630F9A">
        <w:rPr>
          <w:color w:val="000000"/>
        </w:rPr>
        <w:t xml:space="preserve"> </w:t>
      </w:r>
      <w:proofErr w:type="spellStart"/>
      <w:proofErr w:type="gramStart"/>
      <w:r w:rsidRPr="00630F9A">
        <w:rPr>
          <w:color w:val="000000"/>
        </w:rPr>
        <w:t>к</w:t>
      </w:r>
      <w:proofErr w:type="gramEnd"/>
      <w:r w:rsidRPr="00630F9A">
        <w:rPr>
          <w:color w:val="000000"/>
        </w:rPr>
        <w:t>онс</w:t>
      </w:r>
      <w:proofErr w:type="spellEnd"/>
      <w:r w:rsidRPr="00630F9A">
        <w:rPr>
          <w:color w:val="000000"/>
        </w:rPr>
        <w:t>. в 1920 (</w:t>
      </w:r>
      <w:proofErr w:type="spellStart"/>
      <w:r w:rsidRPr="00630F9A">
        <w:rPr>
          <w:color w:val="000000"/>
        </w:rPr>
        <w:t>кл</w:t>
      </w:r>
      <w:proofErr w:type="spellEnd"/>
      <w:r w:rsidRPr="00630F9A">
        <w:rPr>
          <w:color w:val="000000"/>
        </w:rPr>
        <w:t xml:space="preserve">. </w:t>
      </w:r>
      <w:proofErr w:type="gramStart"/>
      <w:r w:rsidRPr="00630F9A">
        <w:rPr>
          <w:color w:val="000000"/>
        </w:rPr>
        <w:t>А. </w:t>
      </w:r>
      <w:proofErr w:type="spellStart"/>
      <w:r w:rsidRPr="00630F9A">
        <w:rPr>
          <w:color w:val="000000"/>
        </w:rPr>
        <w:t>Штосс</w:t>
      </w:r>
      <w:proofErr w:type="spellEnd"/>
      <w:r w:rsidRPr="00630F9A">
        <w:rPr>
          <w:color w:val="000000"/>
        </w:rPr>
        <w:t>-Петровой и В. </w:t>
      </w:r>
      <w:proofErr w:type="spellStart"/>
      <w:r w:rsidRPr="00630F9A">
        <w:rPr>
          <w:color w:val="000000"/>
        </w:rPr>
        <w:t>Пухальского</w:t>
      </w:r>
      <w:proofErr w:type="spellEnd"/>
      <w:r w:rsidRPr="00630F9A">
        <w:rPr>
          <w:color w:val="000000"/>
        </w:rPr>
        <w:t>).</w:t>
      </w:r>
      <w:proofErr w:type="gramEnd"/>
      <w:r w:rsidRPr="00630F9A">
        <w:rPr>
          <w:color w:val="000000"/>
        </w:rPr>
        <w:t xml:space="preserve"> Д-р иск. (1940). В КГК – 1949–50, 1951–56, 1958–62, проф. каф</w:t>
      </w:r>
      <w:proofErr w:type="gramStart"/>
      <w:r w:rsidRPr="00630F9A">
        <w:rPr>
          <w:color w:val="000000"/>
        </w:rPr>
        <w:t>.</w:t>
      </w:r>
      <w:proofErr w:type="gramEnd"/>
      <w:r w:rsidRPr="00630F9A">
        <w:rPr>
          <w:color w:val="000000"/>
        </w:rPr>
        <w:t xml:space="preserve"> </w:t>
      </w:r>
      <w:proofErr w:type="gramStart"/>
      <w:r w:rsidRPr="00630F9A">
        <w:rPr>
          <w:color w:val="000000"/>
        </w:rPr>
        <w:t>с</w:t>
      </w:r>
      <w:proofErr w:type="gramEnd"/>
      <w:r w:rsidRPr="00630F9A">
        <w:rPr>
          <w:color w:val="000000"/>
        </w:rPr>
        <w:t xml:space="preserve">пец. </w:t>
      </w:r>
      <w:proofErr w:type="spellStart"/>
      <w:r w:rsidRPr="00630F9A">
        <w:rPr>
          <w:color w:val="000000"/>
        </w:rPr>
        <w:t>фп</w:t>
      </w:r>
      <w:proofErr w:type="spellEnd"/>
      <w:r w:rsidRPr="00630F9A">
        <w:rPr>
          <w:color w:val="000000"/>
        </w:rPr>
        <w:t xml:space="preserve">. Вел авт. курс истории и теории пианизма, </w:t>
      </w:r>
      <w:proofErr w:type="spellStart"/>
      <w:r w:rsidRPr="00630F9A">
        <w:rPr>
          <w:color w:val="000000"/>
        </w:rPr>
        <w:t>кл</w:t>
      </w:r>
      <w:proofErr w:type="spellEnd"/>
      <w:r w:rsidRPr="00630F9A">
        <w:rPr>
          <w:color w:val="000000"/>
        </w:rPr>
        <w:t xml:space="preserve">. спец. </w:t>
      </w:r>
      <w:proofErr w:type="spellStart"/>
      <w:r w:rsidRPr="00630F9A">
        <w:rPr>
          <w:color w:val="000000"/>
        </w:rPr>
        <w:t>фп</w:t>
      </w:r>
      <w:proofErr w:type="spellEnd"/>
      <w:r w:rsidRPr="00630F9A">
        <w:rPr>
          <w:color w:val="000000"/>
        </w:rPr>
        <w:t xml:space="preserve">., семинар по критике для музыковедов; вел </w:t>
      </w:r>
      <w:proofErr w:type="spellStart"/>
      <w:r w:rsidRPr="00630F9A">
        <w:rPr>
          <w:color w:val="000000"/>
        </w:rPr>
        <w:t>кл</w:t>
      </w:r>
      <w:proofErr w:type="spellEnd"/>
      <w:r w:rsidRPr="00630F9A">
        <w:rPr>
          <w:color w:val="000000"/>
        </w:rPr>
        <w:t xml:space="preserve">. </w:t>
      </w:r>
      <w:proofErr w:type="spellStart"/>
      <w:r w:rsidRPr="00630F9A">
        <w:rPr>
          <w:color w:val="000000"/>
        </w:rPr>
        <w:t>кам</w:t>
      </w:r>
      <w:proofErr w:type="spellEnd"/>
      <w:r w:rsidRPr="00630F9A">
        <w:rPr>
          <w:color w:val="000000"/>
        </w:rPr>
        <w:t xml:space="preserve">. </w:t>
      </w:r>
      <w:proofErr w:type="spellStart"/>
      <w:r w:rsidRPr="00630F9A">
        <w:rPr>
          <w:color w:val="000000"/>
        </w:rPr>
        <w:t>анс</w:t>
      </w:r>
      <w:proofErr w:type="spellEnd"/>
      <w:r w:rsidRPr="00630F9A">
        <w:rPr>
          <w:color w:val="000000"/>
        </w:rPr>
        <w:t>. в 1953–55</w:t>
      </w:r>
    </w:p>
  </w:footnote>
  <w:footnote w:id="5">
    <w:p w:rsidR="00B0214F" w:rsidRPr="002B45DC" w:rsidRDefault="00B0214F" w:rsidP="002B45DC">
      <w:pPr>
        <w:pStyle w:val="a7"/>
        <w:shd w:val="clear" w:color="auto" w:fill="FFFFFF"/>
        <w:spacing w:before="0" w:after="0"/>
        <w:jc w:val="both"/>
        <w:rPr>
          <w:color w:val="000000"/>
        </w:rPr>
      </w:pPr>
      <w:r>
        <w:rPr>
          <w:rStyle w:val="a5"/>
        </w:rPr>
        <w:footnoteRef/>
      </w:r>
      <w:r>
        <w:t xml:space="preserve"> </w:t>
      </w:r>
      <w:proofErr w:type="spellStart"/>
      <w:r w:rsidRPr="002B45DC">
        <w:rPr>
          <w:rStyle w:val="a8"/>
          <w:rFonts w:eastAsia="Calibri"/>
          <w:color w:val="000000"/>
        </w:rPr>
        <w:t>Монасзон</w:t>
      </w:r>
      <w:proofErr w:type="spellEnd"/>
      <w:r w:rsidRPr="002B45DC">
        <w:rPr>
          <w:rStyle w:val="a8"/>
          <w:rFonts w:eastAsia="Calibri"/>
          <w:color w:val="000000"/>
        </w:rPr>
        <w:t xml:space="preserve"> Эммануил Александрович </w:t>
      </w:r>
      <w:r w:rsidRPr="002B45DC">
        <w:rPr>
          <w:color w:val="000000"/>
        </w:rPr>
        <w:t xml:space="preserve">(1927–2010), пианист, педагог. </w:t>
      </w:r>
      <w:proofErr w:type="gramStart"/>
      <w:r w:rsidRPr="002B45DC">
        <w:rPr>
          <w:color w:val="000000"/>
        </w:rPr>
        <w:t>Окончил МГК в 1950 (</w:t>
      </w:r>
      <w:proofErr w:type="spellStart"/>
      <w:r w:rsidRPr="002B45DC">
        <w:rPr>
          <w:color w:val="000000"/>
        </w:rPr>
        <w:t>кл</w:t>
      </w:r>
      <w:proofErr w:type="spellEnd"/>
      <w:r w:rsidRPr="002B45DC">
        <w:rPr>
          <w:color w:val="000000"/>
        </w:rPr>
        <w:t>.</w:t>
      </w:r>
      <w:proofErr w:type="gramEnd"/>
      <w:r w:rsidRPr="002B45DC">
        <w:rPr>
          <w:color w:val="000000"/>
        </w:rPr>
        <w:t xml:space="preserve"> К. Н. Игумнова и Я. И. </w:t>
      </w:r>
      <w:proofErr w:type="spellStart"/>
      <w:r w:rsidRPr="002B45DC">
        <w:rPr>
          <w:color w:val="000000"/>
        </w:rPr>
        <w:t>Зака</w:t>
      </w:r>
      <w:proofErr w:type="spellEnd"/>
      <w:r w:rsidRPr="002B45DC">
        <w:rPr>
          <w:color w:val="000000"/>
        </w:rPr>
        <w:t xml:space="preserve">); исполнительскую аспирантуру ЛГК – в 1959 (рук. – </w:t>
      </w:r>
      <w:proofErr w:type="gramStart"/>
      <w:r w:rsidRPr="002B45DC">
        <w:rPr>
          <w:color w:val="000000"/>
        </w:rPr>
        <w:t>В. В. </w:t>
      </w:r>
      <w:proofErr w:type="spellStart"/>
      <w:r w:rsidRPr="002B45DC">
        <w:rPr>
          <w:color w:val="000000"/>
        </w:rPr>
        <w:t>Нильсен</w:t>
      </w:r>
      <w:proofErr w:type="spellEnd"/>
      <w:r w:rsidRPr="002B45DC">
        <w:rPr>
          <w:color w:val="000000"/>
        </w:rPr>
        <w:t>).</w:t>
      </w:r>
      <w:proofErr w:type="gramEnd"/>
      <w:r w:rsidRPr="002B45DC">
        <w:rPr>
          <w:color w:val="000000"/>
        </w:rPr>
        <w:t xml:space="preserve"> В КГК – 1957–79, 2000–2004. Проф. каф</w:t>
      </w:r>
      <w:proofErr w:type="gramStart"/>
      <w:r w:rsidRPr="002B45DC">
        <w:rPr>
          <w:color w:val="000000"/>
        </w:rPr>
        <w:t>.</w:t>
      </w:r>
      <w:proofErr w:type="gramEnd"/>
      <w:r w:rsidRPr="002B45DC">
        <w:rPr>
          <w:color w:val="000000"/>
        </w:rPr>
        <w:t xml:space="preserve"> </w:t>
      </w:r>
      <w:proofErr w:type="gramStart"/>
      <w:r w:rsidRPr="002B45DC">
        <w:rPr>
          <w:color w:val="000000"/>
        </w:rPr>
        <w:t>с</w:t>
      </w:r>
      <w:proofErr w:type="gramEnd"/>
      <w:r w:rsidRPr="002B45DC">
        <w:rPr>
          <w:color w:val="000000"/>
        </w:rPr>
        <w:t xml:space="preserve">пец. </w:t>
      </w:r>
      <w:proofErr w:type="spellStart"/>
      <w:r w:rsidRPr="002B45DC">
        <w:rPr>
          <w:color w:val="000000"/>
        </w:rPr>
        <w:t>фп</w:t>
      </w:r>
      <w:proofErr w:type="spellEnd"/>
      <w:r w:rsidRPr="002B45DC">
        <w:rPr>
          <w:color w:val="000000"/>
        </w:rPr>
        <w:t xml:space="preserve">. (2002). В 1957–58 вел </w:t>
      </w:r>
      <w:proofErr w:type="spellStart"/>
      <w:r w:rsidRPr="002B45DC">
        <w:rPr>
          <w:color w:val="000000"/>
        </w:rPr>
        <w:t>кл</w:t>
      </w:r>
      <w:proofErr w:type="spellEnd"/>
      <w:r w:rsidRPr="002B45DC">
        <w:rPr>
          <w:color w:val="000000"/>
        </w:rPr>
        <w:t xml:space="preserve">. </w:t>
      </w:r>
      <w:proofErr w:type="spellStart"/>
      <w:r w:rsidRPr="002B45DC">
        <w:rPr>
          <w:color w:val="000000"/>
        </w:rPr>
        <w:t>кам</w:t>
      </w:r>
      <w:proofErr w:type="spellEnd"/>
      <w:r w:rsidRPr="002B45DC">
        <w:rPr>
          <w:color w:val="000000"/>
        </w:rPr>
        <w:t xml:space="preserve">. </w:t>
      </w:r>
      <w:proofErr w:type="spellStart"/>
      <w:r w:rsidRPr="002B45DC">
        <w:rPr>
          <w:color w:val="000000"/>
        </w:rPr>
        <w:t>анс</w:t>
      </w:r>
      <w:proofErr w:type="spellEnd"/>
      <w:r w:rsidRPr="002B45DC">
        <w:rPr>
          <w:color w:val="000000"/>
        </w:rPr>
        <w:t xml:space="preserve">. </w:t>
      </w:r>
      <w:proofErr w:type="spellStart"/>
      <w:r w:rsidRPr="002B45DC">
        <w:rPr>
          <w:color w:val="000000"/>
        </w:rPr>
        <w:t>Засл</w:t>
      </w:r>
      <w:proofErr w:type="spellEnd"/>
      <w:r w:rsidRPr="002B45DC">
        <w:rPr>
          <w:color w:val="000000"/>
        </w:rPr>
        <w:t xml:space="preserve">. </w:t>
      </w:r>
      <w:proofErr w:type="spellStart"/>
      <w:r w:rsidRPr="002B45DC">
        <w:rPr>
          <w:color w:val="000000"/>
        </w:rPr>
        <w:t>деят</w:t>
      </w:r>
      <w:proofErr w:type="spellEnd"/>
      <w:r w:rsidRPr="002B45DC">
        <w:rPr>
          <w:color w:val="000000"/>
        </w:rPr>
        <w:t xml:space="preserve">. иск-в ТАССР (1976). Исполнил 120 </w:t>
      </w:r>
      <w:proofErr w:type="spellStart"/>
      <w:r w:rsidRPr="002B45DC">
        <w:rPr>
          <w:color w:val="000000"/>
        </w:rPr>
        <w:t>сольн</w:t>
      </w:r>
      <w:proofErr w:type="spellEnd"/>
      <w:r w:rsidRPr="002B45DC">
        <w:rPr>
          <w:color w:val="000000"/>
        </w:rPr>
        <w:t xml:space="preserve">. и </w:t>
      </w:r>
      <w:proofErr w:type="spellStart"/>
      <w:r w:rsidRPr="002B45DC">
        <w:rPr>
          <w:color w:val="000000"/>
        </w:rPr>
        <w:t>кам</w:t>
      </w:r>
      <w:proofErr w:type="spellEnd"/>
      <w:r w:rsidRPr="002B45DC">
        <w:rPr>
          <w:color w:val="000000"/>
        </w:rPr>
        <w:t xml:space="preserve">. </w:t>
      </w:r>
      <w:proofErr w:type="spellStart"/>
      <w:r w:rsidRPr="002B45DC">
        <w:rPr>
          <w:color w:val="000000"/>
        </w:rPr>
        <w:t>прогр</w:t>
      </w:r>
      <w:proofErr w:type="spellEnd"/>
      <w:r w:rsidRPr="002B45DC">
        <w:rPr>
          <w:color w:val="000000"/>
        </w:rPr>
        <w:t xml:space="preserve">., в т. ч. с Гос. квартетом им. А. П. Бородина, И. Бочковой. Выступал с </w:t>
      </w:r>
      <w:proofErr w:type="spellStart"/>
      <w:r w:rsidRPr="002B45DC">
        <w:rPr>
          <w:color w:val="000000"/>
        </w:rPr>
        <w:t>симф</w:t>
      </w:r>
      <w:proofErr w:type="spellEnd"/>
      <w:r w:rsidRPr="002B45DC">
        <w:rPr>
          <w:color w:val="000000"/>
        </w:rPr>
        <w:t>. орк</w:t>
      </w:r>
      <w:proofErr w:type="gramStart"/>
      <w:r w:rsidRPr="002B45DC">
        <w:rPr>
          <w:color w:val="000000"/>
        </w:rPr>
        <w:t>.</w:t>
      </w:r>
      <w:proofErr w:type="gramEnd"/>
      <w:r w:rsidRPr="002B45DC">
        <w:rPr>
          <w:color w:val="000000"/>
        </w:rPr>
        <w:t xml:space="preserve"> </w:t>
      </w:r>
      <w:proofErr w:type="gramStart"/>
      <w:r w:rsidRPr="002B45DC">
        <w:rPr>
          <w:color w:val="000000"/>
        </w:rPr>
        <w:t>п</w:t>
      </w:r>
      <w:proofErr w:type="gramEnd"/>
      <w:r w:rsidRPr="002B45DC">
        <w:rPr>
          <w:color w:val="000000"/>
        </w:rPr>
        <w:t>од упр. Н. </w:t>
      </w:r>
      <w:proofErr w:type="spellStart"/>
      <w:r w:rsidRPr="002B45DC">
        <w:rPr>
          <w:color w:val="000000"/>
        </w:rPr>
        <w:t>Рахлина</w:t>
      </w:r>
      <w:proofErr w:type="spellEnd"/>
      <w:r w:rsidRPr="002B45DC">
        <w:rPr>
          <w:color w:val="000000"/>
        </w:rPr>
        <w:t>, И. </w:t>
      </w:r>
      <w:proofErr w:type="spellStart"/>
      <w:r w:rsidRPr="002B45DC">
        <w:rPr>
          <w:color w:val="000000"/>
        </w:rPr>
        <w:t>Шермана</w:t>
      </w:r>
      <w:proofErr w:type="spellEnd"/>
      <w:r w:rsidRPr="002B45DC">
        <w:rPr>
          <w:color w:val="000000"/>
        </w:rPr>
        <w:t>, Р. </w:t>
      </w:r>
      <w:proofErr w:type="spellStart"/>
      <w:r w:rsidRPr="002B45DC">
        <w:rPr>
          <w:color w:val="000000"/>
        </w:rPr>
        <w:t>Заляя</w:t>
      </w:r>
      <w:proofErr w:type="spellEnd"/>
      <w:r w:rsidRPr="002B45DC">
        <w:rPr>
          <w:color w:val="000000"/>
        </w:rPr>
        <w:t xml:space="preserve">. Студенты </w:t>
      </w:r>
      <w:proofErr w:type="spellStart"/>
      <w:r w:rsidRPr="002B45DC">
        <w:rPr>
          <w:color w:val="000000"/>
        </w:rPr>
        <w:t>кл</w:t>
      </w:r>
      <w:proofErr w:type="spellEnd"/>
      <w:r w:rsidRPr="002B45DC">
        <w:rPr>
          <w:color w:val="000000"/>
        </w:rPr>
        <w:t xml:space="preserve">. исполнили 210 </w:t>
      </w:r>
      <w:proofErr w:type="spellStart"/>
      <w:r w:rsidRPr="002B45DC">
        <w:rPr>
          <w:color w:val="000000"/>
        </w:rPr>
        <w:t>сольн</w:t>
      </w:r>
      <w:proofErr w:type="spellEnd"/>
      <w:r w:rsidRPr="002B45DC">
        <w:rPr>
          <w:color w:val="000000"/>
        </w:rPr>
        <w:t xml:space="preserve">. и классных концертов: циклы «История </w:t>
      </w:r>
      <w:proofErr w:type="spellStart"/>
      <w:r w:rsidRPr="002B45DC">
        <w:rPr>
          <w:color w:val="000000"/>
        </w:rPr>
        <w:t>фп</w:t>
      </w:r>
      <w:proofErr w:type="spellEnd"/>
      <w:r w:rsidRPr="002B45DC">
        <w:rPr>
          <w:color w:val="000000"/>
        </w:rPr>
        <w:t>. концерта», «5 концертов С. </w:t>
      </w:r>
      <w:proofErr w:type="spellStart"/>
      <w:proofErr w:type="gramStart"/>
      <w:r w:rsidRPr="002B45DC">
        <w:rPr>
          <w:color w:val="000000"/>
        </w:rPr>
        <w:t>Рахма-нинова</w:t>
      </w:r>
      <w:proofErr w:type="spellEnd"/>
      <w:proofErr w:type="gramEnd"/>
      <w:r w:rsidRPr="002B45DC">
        <w:rPr>
          <w:color w:val="000000"/>
        </w:rPr>
        <w:t>», «9 сонат Прокофьева», «32 сонаты Бетховена», «</w:t>
      </w:r>
      <w:proofErr w:type="spellStart"/>
      <w:r w:rsidRPr="002B45DC">
        <w:rPr>
          <w:color w:val="000000"/>
        </w:rPr>
        <w:t>Фп</w:t>
      </w:r>
      <w:proofErr w:type="spellEnd"/>
      <w:r w:rsidRPr="002B45DC">
        <w:rPr>
          <w:color w:val="000000"/>
        </w:rPr>
        <w:t xml:space="preserve">. музыка комп. Поволжья» и др. Записал 3 грампластинки. Осуществил </w:t>
      </w:r>
      <w:proofErr w:type="spellStart"/>
      <w:r w:rsidRPr="002B45DC">
        <w:rPr>
          <w:color w:val="000000"/>
        </w:rPr>
        <w:t>аудиозап</w:t>
      </w:r>
      <w:proofErr w:type="spellEnd"/>
      <w:r w:rsidRPr="002B45DC">
        <w:rPr>
          <w:color w:val="000000"/>
        </w:rPr>
        <w:t>. в Рос</w:t>
      </w:r>
      <w:proofErr w:type="gramStart"/>
      <w:r w:rsidRPr="002B45DC">
        <w:rPr>
          <w:color w:val="000000"/>
        </w:rPr>
        <w:t>.</w:t>
      </w:r>
      <w:proofErr w:type="gramEnd"/>
      <w:r w:rsidRPr="002B45DC">
        <w:rPr>
          <w:color w:val="000000"/>
        </w:rPr>
        <w:t xml:space="preserve"> </w:t>
      </w:r>
      <w:proofErr w:type="gramStart"/>
      <w:r w:rsidRPr="002B45DC">
        <w:rPr>
          <w:color w:val="000000"/>
        </w:rPr>
        <w:t>и</w:t>
      </w:r>
      <w:proofErr w:type="gramEnd"/>
      <w:r w:rsidRPr="002B45DC">
        <w:rPr>
          <w:color w:val="000000"/>
        </w:rPr>
        <w:t xml:space="preserve"> Тат. </w:t>
      </w:r>
      <w:proofErr w:type="spellStart"/>
      <w:r w:rsidRPr="002B45DC">
        <w:rPr>
          <w:color w:val="000000"/>
        </w:rPr>
        <w:t>телерадиофонды</w:t>
      </w:r>
      <w:proofErr w:type="spellEnd"/>
      <w:r w:rsidRPr="002B45DC">
        <w:rPr>
          <w:color w:val="000000"/>
        </w:rPr>
        <w:t xml:space="preserve">. Первый исполнитель мн. произв. комп. Татарстана на </w:t>
      </w:r>
      <w:proofErr w:type="spellStart"/>
      <w:r w:rsidRPr="002B45DC">
        <w:rPr>
          <w:color w:val="000000"/>
        </w:rPr>
        <w:t>всесоюз</w:t>
      </w:r>
      <w:proofErr w:type="spellEnd"/>
      <w:r w:rsidRPr="002B45DC">
        <w:rPr>
          <w:color w:val="000000"/>
        </w:rPr>
        <w:t xml:space="preserve">., </w:t>
      </w:r>
      <w:proofErr w:type="spellStart"/>
      <w:r w:rsidRPr="002B45DC">
        <w:rPr>
          <w:color w:val="000000"/>
        </w:rPr>
        <w:t>всерос</w:t>
      </w:r>
      <w:proofErr w:type="spellEnd"/>
      <w:r w:rsidRPr="002B45DC">
        <w:rPr>
          <w:color w:val="000000"/>
        </w:rPr>
        <w:t xml:space="preserve">. и </w:t>
      </w:r>
      <w:proofErr w:type="spellStart"/>
      <w:r w:rsidRPr="002B45DC">
        <w:rPr>
          <w:color w:val="000000"/>
        </w:rPr>
        <w:t>респ</w:t>
      </w:r>
      <w:proofErr w:type="spellEnd"/>
      <w:r w:rsidRPr="002B45DC">
        <w:rPr>
          <w:color w:val="000000"/>
        </w:rPr>
        <w:t>. пленумах и съездах комп. Выступал в Англии, Литве, Узбекистане, Москве, С.-Петер-</w:t>
      </w:r>
      <w:proofErr w:type="spellStart"/>
      <w:r w:rsidRPr="002B45DC">
        <w:rPr>
          <w:color w:val="000000"/>
        </w:rPr>
        <w:t>бурге</w:t>
      </w:r>
      <w:proofErr w:type="spellEnd"/>
      <w:r w:rsidRPr="002B45DC">
        <w:rPr>
          <w:color w:val="000000"/>
        </w:rPr>
        <w:t>, Казани, Саратове, Владивостоке и др. Приглашался для проведения мастер-классов в муз</w:t>
      </w:r>
      <w:proofErr w:type="gramStart"/>
      <w:r w:rsidRPr="002B45DC">
        <w:rPr>
          <w:color w:val="000000"/>
        </w:rPr>
        <w:t>.</w:t>
      </w:r>
      <w:proofErr w:type="gramEnd"/>
      <w:r w:rsidRPr="002B45DC">
        <w:rPr>
          <w:color w:val="000000"/>
        </w:rPr>
        <w:t xml:space="preserve"> </w:t>
      </w:r>
      <w:proofErr w:type="gramStart"/>
      <w:r w:rsidRPr="002B45DC">
        <w:rPr>
          <w:color w:val="000000"/>
        </w:rPr>
        <w:t>в</w:t>
      </w:r>
      <w:proofErr w:type="gramEnd"/>
      <w:r w:rsidRPr="002B45DC">
        <w:rPr>
          <w:color w:val="000000"/>
        </w:rPr>
        <w:t xml:space="preserve">узы Кишинева, Саратова, Астрахани, Твери, Самары. </w:t>
      </w:r>
      <w:proofErr w:type="spellStart"/>
      <w:r w:rsidRPr="002B45DC">
        <w:rPr>
          <w:color w:val="000000"/>
        </w:rPr>
        <w:t>Подгот</w:t>
      </w:r>
      <w:proofErr w:type="spellEnd"/>
      <w:r w:rsidRPr="002B45DC">
        <w:rPr>
          <w:color w:val="000000"/>
        </w:rPr>
        <w:t xml:space="preserve">. 47 </w:t>
      </w:r>
      <w:proofErr w:type="spellStart"/>
      <w:r w:rsidRPr="002B45DC">
        <w:rPr>
          <w:color w:val="000000"/>
        </w:rPr>
        <w:t>выпускн</w:t>
      </w:r>
      <w:proofErr w:type="spellEnd"/>
      <w:r w:rsidRPr="002B45DC">
        <w:rPr>
          <w:color w:val="000000"/>
        </w:rPr>
        <w:t xml:space="preserve">. и 11 </w:t>
      </w:r>
      <w:proofErr w:type="spellStart"/>
      <w:r w:rsidRPr="002B45DC">
        <w:rPr>
          <w:color w:val="000000"/>
        </w:rPr>
        <w:t>ассист</w:t>
      </w:r>
      <w:proofErr w:type="spellEnd"/>
      <w:proofErr w:type="gramStart"/>
      <w:r w:rsidRPr="002B45DC">
        <w:rPr>
          <w:color w:val="000000"/>
        </w:rPr>
        <w:t>.-</w:t>
      </w:r>
      <w:proofErr w:type="gramEnd"/>
      <w:r w:rsidRPr="002B45DC">
        <w:rPr>
          <w:color w:val="000000"/>
        </w:rPr>
        <w:t xml:space="preserve">стажеров. Ок. 30 из них имеют учен. и почет. </w:t>
      </w:r>
      <w:proofErr w:type="spellStart"/>
      <w:r w:rsidRPr="002B45DC">
        <w:rPr>
          <w:color w:val="000000"/>
        </w:rPr>
        <w:t>звания</w:t>
      </w:r>
      <w:proofErr w:type="gramStart"/>
      <w:r w:rsidRPr="002B45DC">
        <w:rPr>
          <w:color w:val="000000"/>
        </w:rPr>
        <w:t>.</w:t>
      </w:r>
      <w:r w:rsidRPr="002B45DC">
        <w:rPr>
          <w:rStyle w:val="a9"/>
          <w:color w:val="000000"/>
        </w:rPr>
        <w:t>С</w:t>
      </w:r>
      <w:proofErr w:type="gramEnd"/>
      <w:r w:rsidRPr="002B45DC">
        <w:rPr>
          <w:rStyle w:val="a9"/>
          <w:color w:val="000000"/>
        </w:rPr>
        <w:t>реди</w:t>
      </w:r>
      <w:proofErr w:type="spellEnd"/>
      <w:r w:rsidRPr="002B45DC">
        <w:rPr>
          <w:rStyle w:val="a9"/>
          <w:color w:val="000000"/>
        </w:rPr>
        <w:t xml:space="preserve"> учеников</w:t>
      </w:r>
      <w:r w:rsidRPr="002B45DC">
        <w:rPr>
          <w:color w:val="000000"/>
        </w:rPr>
        <w:t>: Р. Абдуллин, Л. Ахмедова, Э. Бурнашева, И. </w:t>
      </w:r>
      <w:proofErr w:type="spellStart"/>
      <w:r w:rsidRPr="002B45DC">
        <w:rPr>
          <w:color w:val="000000"/>
        </w:rPr>
        <w:t>Гирфанов</w:t>
      </w:r>
      <w:proofErr w:type="spellEnd"/>
      <w:r w:rsidRPr="002B45DC">
        <w:rPr>
          <w:color w:val="000000"/>
        </w:rPr>
        <w:t>, Ф. </w:t>
      </w:r>
      <w:proofErr w:type="spellStart"/>
      <w:r w:rsidRPr="002B45DC">
        <w:rPr>
          <w:color w:val="000000"/>
        </w:rPr>
        <w:t>Кемпф</w:t>
      </w:r>
      <w:proofErr w:type="spellEnd"/>
      <w:r w:rsidRPr="002B45DC">
        <w:rPr>
          <w:color w:val="000000"/>
        </w:rPr>
        <w:t xml:space="preserve"> (Великобритания), М. Коварская, Л. Круглова (</w:t>
      </w:r>
      <w:proofErr w:type="spellStart"/>
      <w:r w:rsidRPr="002B45DC">
        <w:rPr>
          <w:color w:val="000000"/>
        </w:rPr>
        <w:t>Стахурская</w:t>
      </w:r>
      <w:proofErr w:type="spellEnd"/>
      <w:r w:rsidRPr="002B45DC">
        <w:rPr>
          <w:color w:val="000000"/>
        </w:rPr>
        <w:t>), И. Лазарева, Л. Леонтьева, Р. </w:t>
      </w:r>
      <w:proofErr w:type="spellStart"/>
      <w:r w:rsidRPr="002B45DC">
        <w:rPr>
          <w:color w:val="000000"/>
        </w:rPr>
        <w:t>Сабитовская</w:t>
      </w:r>
      <w:proofErr w:type="spellEnd"/>
      <w:r w:rsidRPr="002B45DC">
        <w:rPr>
          <w:color w:val="000000"/>
        </w:rPr>
        <w:t>, Э. </w:t>
      </w:r>
      <w:proofErr w:type="spellStart"/>
      <w:r w:rsidRPr="002B45DC">
        <w:rPr>
          <w:color w:val="000000"/>
        </w:rPr>
        <w:t>Сайфуллина</w:t>
      </w:r>
      <w:proofErr w:type="spellEnd"/>
      <w:r w:rsidRPr="002B45DC">
        <w:rPr>
          <w:color w:val="000000"/>
        </w:rPr>
        <w:t>, В. Таганцева, Ф. Хасанова.</w:t>
      </w:r>
      <w:r>
        <w:rPr>
          <w:color w:val="000000"/>
        </w:rPr>
        <w:t xml:space="preserve"> </w:t>
      </w:r>
      <w:r w:rsidRPr="002B45DC">
        <w:rPr>
          <w:rStyle w:val="a9"/>
          <w:color w:val="000000"/>
        </w:rPr>
        <w:t>Труды</w:t>
      </w:r>
      <w:r w:rsidRPr="002B45DC">
        <w:rPr>
          <w:color w:val="000000"/>
        </w:rPr>
        <w:t xml:space="preserve">: Рустем </w:t>
      </w:r>
      <w:proofErr w:type="spellStart"/>
      <w:r w:rsidRPr="002B45DC">
        <w:rPr>
          <w:color w:val="000000"/>
        </w:rPr>
        <w:t>Яхин</w:t>
      </w:r>
      <w:proofErr w:type="spellEnd"/>
      <w:r w:rsidRPr="002B45DC">
        <w:rPr>
          <w:color w:val="000000"/>
        </w:rPr>
        <w:t xml:space="preserve"> – композитор и пианист // Рустем </w:t>
      </w:r>
      <w:proofErr w:type="spellStart"/>
      <w:r w:rsidRPr="002B45DC">
        <w:rPr>
          <w:color w:val="000000"/>
        </w:rPr>
        <w:t>Яхин</w:t>
      </w:r>
      <w:proofErr w:type="spellEnd"/>
      <w:r w:rsidRPr="002B45DC">
        <w:rPr>
          <w:color w:val="000000"/>
        </w:rPr>
        <w:t xml:space="preserve"> в воспоминаниях современников. Казань, 1996. Ред. </w:t>
      </w:r>
      <w:proofErr w:type="spellStart"/>
      <w:r w:rsidRPr="002B45DC">
        <w:rPr>
          <w:color w:val="000000"/>
        </w:rPr>
        <w:t>сб</w:t>
      </w:r>
      <w:proofErr w:type="spellEnd"/>
      <w:r w:rsidRPr="002B45DC">
        <w:rPr>
          <w:color w:val="000000"/>
        </w:rPr>
        <w:t xml:space="preserve">-ков </w:t>
      </w:r>
      <w:proofErr w:type="spellStart"/>
      <w:r w:rsidRPr="002B45DC">
        <w:rPr>
          <w:color w:val="000000"/>
        </w:rPr>
        <w:t>фп</w:t>
      </w:r>
      <w:proofErr w:type="spellEnd"/>
      <w:r w:rsidRPr="002B45DC">
        <w:rPr>
          <w:color w:val="000000"/>
        </w:rPr>
        <w:t xml:space="preserve">. произв.: Сочинения горьковских композиторов. М., 1986 (сост., ред., </w:t>
      </w:r>
      <w:proofErr w:type="spellStart"/>
      <w:r w:rsidRPr="002B45DC">
        <w:rPr>
          <w:color w:val="000000"/>
        </w:rPr>
        <w:t>коммент</w:t>
      </w:r>
      <w:proofErr w:type="spellEnd"/>
      <w:r w:rsidRPr="002B45DC">
        <w:rPr>
          <w:color w:val="000000"/>
        </w:rPr>
        <w:t>., вступ. ст.); В. Владимиров. Пьесы для фортепиано. М., 1987 (сост., ред., вступ. ст.); Ю. Николаев. Две токкаты. М., 1988 (Ред.); Г. </w:t>
      </w:r>
      <w:proofErr w:type="spellStart"/>
      <w:r w:rsidRPr="002B45DC">
        <w:rPr>
          <w:color w:val="000000"/>
        </w:rPr>
        <w:t>Комраков</w:t>
      </w:r>
      <w:proofErr w:type="spellEnd"/>
      <w:r w:rsidRPr="002B45DC">
        <w:rPr>
          <w:color w:val="000000"/>
        </w:rPr>
        <w:t>. Якутские зарисовки. 1989 (сост. и ред.).</w:t>
      </w:r>
    </w:p>
    <w:p w:rsidR="00B0214F" w:rsidRPr="002B45DC" w:rsidRDefault="00B0214F">
      <w:pPr>
        <w:pStyle w:val="a3"/>
        <w:rPr>
          <w:rFonts w:ascii="Times New Roman" w:hAnsi="Times New Roman"/>
          <w:sz w:val="24"/>
          <w:szCs w:val="24"/>
        </w:rPr>
      </w:pPr>
    </w:p>
  </w:footnote>
  <w:footnote w:id="6">
    <w:p w:rsidR="00B0214F" w:rsidRPr="006C1823" w:rsidRDefault="00B0214F" w:rsidP="005F2C25">
      <w:pPr>
        <w:pStyle w:val="2"/>
        <w:shd w:val="clear" w:color="auto" w:fill="FFFFFF"/>
        <w:spacing w:before="0" w:after="150"/>
        <w:jc w:val="both"/>
        <w:rPr>
          <w:rFonts w:ascii="Times New Roman" w:eastAsia="Times New Roman" w:hAnsi="Times New Roman" w:cs="Times New Roman"/>
          <w:color w:val="000000"/>
          <w:sz w:val="24"/>
          <w:szCs w:val="24"/>
          <w:lang w:eastAsia="ru-RU"/>
        </w:rPr>
      </w:pPr>
      <w:r w:rsidRPr="006C1823">
        <w:rPr>
          <w:rStyle w:val="a5"/>
          <w:rFonts w:ascii="Times New Roman" w:hAnsi="Times New Roman" w:cs="Times New Roman"/>
          <w:sz w:val="24"/>
          <w:szCs w:val="24"/>
        </w:rPr>
        <w:footnoteRef/>
      </w:r>
      <w:r w:rsidRPr="006C1823">
        <w:rPr>
          <w:rFonts w:ascii="Times New Roman" w:hAnsi="Times New Roman" w:cs="Times New Roman"/>
          <w:sz w:val="24"/>
          <w:szCs w:val="24"/>
        </w:rPr>
        <w:t xml:space="preserve"> </w:t>
      </w:r>
      <w:r w:rsidRPr="006C1823">
        <w:rPr>
          <w:rFonts w:ascii="Times New Roman" w:eastAsia="Times New Roman" w:hAnsi="Times New Roman" w:cs="Times New Roman"/>
          <w:b/>
          <w:bCs/>
          <w:color w:val="000000"/>
          <w:sz w:val="24"/>
          <w:szCs w:val="24"/>
          <w:lang w:eastAsia="ru-RU"/>
        </w:rPr>
        <w:t>Фомина Наталья Александровна</w:t>
      </w:r>
      <w:r w:rsidRPr="006C1823">
        <w:rPr>
          <w:rFonts w:ascii="Times New Roman" w:eastAsia="Times New Roman" w:hAnsi="Times New Roman" w:cs="Times New Roman"/>
          <w:color w:val="000000"/>
          <w:sz w:val="24"/>
          <w:szCs w:val="24"/>
          <w:lang w:eastAsia="ru-RU"/>
        </w:rPr>
        <w:t xml:space="preserve"> (1930–2012), пианистка, педагог. </w:t>
      </w:r>
      <w:proofErr w:type="gramStart"/>
      <w:r w:rsidRPr="006C1823">
        <w:rPr>
          <w:rFonts w:ascii="Times New Roman" w:eastAsia="Times New Roman" w:hAnsi="Times New Roman" w:cs="Times New Roman"/>
          <w:color w:val="000000"/>
          <w:sz w:val="24"/>
          <w:szCs w:val="24"/>
          <w:lang w:eastAsia="ru-RU"/>
        </w:rPr>
        <w:t>Окончила МГК в 1953 и исполнительскую аспирантуру – в 1960 (</w:t>
      </w:r>
      <w:proofErr w:type="spellStart"/>
      <w:r w:rsidRPr="006C1823">
        <w:rPr>
          <w:rFonts w:ascii="Times New Roman" w:eastAsia="Times New Roman" w:hAnsi="Times New Roman" w:cs="Times New Roman"/>
          <w:color w:val="000000"/>
          <w:sz w:val="24"/>
          <w:szCs w:val="24"/>
          <w:lang w:eastAsia="ru-RU"/>
        </w:rPr>
        <w:t>кл</w:t>
      </w:r>
      <w:proofErr w:type="spellEnd"/>
      <w:r w:rsidRPr="006C1823">
        <w:rPr>
          <w:rFonts w:ascii="Times New Roman" w:eastAsia="Times New Roman" w:hAnsi="Times New Roman" w:cs="Times New Roman"/>
          <w:color w:val="000000"/>
          <w:sz w:val="24"/>
          <w:szCs w:val="24"/>
          <w:lang w:eastAsia="ru-RU"/>
        </w:rPr>
        <w:t>.</w:t>
      </w:r>
      <w:proofErr w:type="gramEnd"/>
      <w:r w:rsidRPr="006C1823">
        <w:rPr>
          <w:rFonts w:ascii="Times New Roman" w:eastAsia="Times New Roman" w:hAnsi="Times New Roman" w:cs="Times New Roman"/>
          <w:color w:val="000000"/>
          <w:sz w:val="24"/>
          <w:szCs w:val="24"/>
          <w:lang w:eastAsia="ru-RU"/>
        </w:rPr>
        <w:t xml:space="preserve"> </w:t>
      </w:r>
      <w:proofErr w:type="gramStart"/>
      <w:r w:rsidRPr="006C1823">
        <w:rPr>
          <w:rFonts w:ascii="Times New Roman" w:eastAsia="Times New Roman" w:hAnsi="Times New Roman" w:cs="Times New Roman"/>
          <w:color w:val="000000"/>
          <w:sz w:val="24"/>
          <w:szCs w:val="24"/>
          <w:lang w:eastAsia="ru-RU"/>
        </w:rPr>
        <w:t>Г. Г. Нейгауза).</w:t>
      </w:r>
      <w:proofErr w:type="gramEnd"/>
      <w:r w:rsidRPr="006C1823">
        <w:rPr>
          <w:rFonts w:ascii="Times New Roman" w:eastAsia="Times New Roman" w:hAnsi="Times New Roman" w:cs="Times New Roman"/>
          <w:color w:val="000000"/>
          <w:sz w:val="24"/>
          <w:szCs w:val="24"/>
          <w:lang w:eastAsia="ru-RU"/>
        </w:rPr>
        <w:t xml:space="preserve"> В КГК – с 1960, проф. каф</w:t>
      </w:r>
      <w:proofErr w:type="gramStart"/>
      <w:r w:rsidRPr="006C1823">
        <w:rPr>
          <w:rFonts w:ascii="Times New Roman" w:eastAsia="Times New Roman" w:hAnsi="Times New Roman" w:cs="Times New Roman"/>
          <w:color w:val="000000"/>
          <w:sz w:val="24"/>
          <w:szCs w:val="24"/>
          <w:lang w:eastAsia="ru-RU"/>
        </w:rPr>
        <w:t>.</w:t>
      </w:r>
      <w:proofErr w:type="gramEnd"/>
      <w:r w:rsidRPr="006C1823">
        <w:rPr>
          <w:rFonts w:ascii="Times New Roman" w:eastAsia="Times New Roman" w:hAnsi="Times New Roman" w:cs="Times New Roman"/>
          <w:color w:val="000000"/>
          <w:sz w:val="24"/>
          <w:szCs w:val="24"/>
          <w:lang w:eastAsia="ru-RU"/>
        </w:rPr>
        <w:t xml:space="preserve"> </w:t>
      </w:r>
      <w:proofErr w:type="gramStart"/>
      <w:r w:rsidRPr="006C1823">
        <w:rPr>
          <w:rFonts w:ascii="Times New Roman" w:eastAsia="Times New Roman" w:hAnsi="Times New Roman" w:cs="Times New Roman"/>
          <w:color w:val="000000"/>
          <w:sz w:val="24"/>
          <w:szCs w:val="24"/>
          <w:lang w:eastAsia="ru-RU"/>
        </w:rPr>
        <w:t>с</w:t>
      </w:r>
      <w:proofErr w:type="gramEnd"/>
      <w:r w:rsidRPr="006C1823">
        <w:rPr>
          <w:rFonts w:ascii="Times New Roman" w:eastAsia="Times New Roman" w:hAnsi="Times New Roman" w:cs="Times New Roman"/>
          <w:color w:val="000000"/>
          <w:sz w:val="24"/>
          <w:szCs w:val="24"/>
          <w:lang w:eastAsia="ru-RU"/>
        </w:rPr>
        <w:t xml:space="preserve">пец. </w:t>
      </w:r>
      <w:proofErr w:type="spellStart"/>
      <w:r w:rsidRPr="006C1823">
        <w:rPr>
          <w:rFonts w:ascii="Times New Roman" w:eastAsia="Times New Roman" w:hAnsi="Times New Roman" w:cs="Times New Roman"/>
          <w:color w:val="000000"/>
          <w:sz w:val="24"/>
          <w:szCs w:val="24"/>
          <w:lang w:eastAsia="ru-RU"/>
        </w:rPr>
        <w:t>фп</w:t>
      </w:r>
      <w:proofErr w:type="spellEnd"/>
      <w:r w:rsidRPr="006C1823">
        <w:rPr>
          <w:rFonts w:ascii="Times New Roman" w:eastAsia="Times New Roman" w:hAnsi="Times New Roman" w:cs="Times New Roman"/>
          <w:color w:val="000000"/>
          <w:sz w:val="24"/>
          <w:szCs w:val="24"/>
          <w:lang w:eastAsia="ru-RU"/>
        </w:rPr>
        <w:t>. (1991). В 1962–67 – зав. каф</w:t>
      </w:r>
      <w:proofErr w:type="gramStart"/>
      <w:r w:rsidRPr="006C1823">
        <w:rPr>
          <w:rFonts w:ascii="Times New Roman" w:eastAsia="Times New Roman" w:hAnsi="Times New Roman" w:cs="Times New Roman"/>
          <w:color w:val="000000"/>
          <w:sz w:val="24"/>
          <w:szCs w:val="24"/>
          <w:lang w:eastAsia="ru-RU"/>
        </w:rPr>
        <w:t>.</w:t>
      </w:r>
      <w:proofErr w:type="gramEnd"/>
      <w:r w:rsidRPr="006C1823">
        <w:rPr>
          <w:rFonts w:ascii="Times New Roman" w:eastAsia="Times New Roman" w:hAnsi="Times New Roman" w:cs="Times New Roman"/>
          <w:color w:val="000000"/>
          <w:sz w:val="24"/>
          <w:szCs w:val="24"/>
          <w:lang w:eastAsia="ru-RU"/>
        </w:rPr>
        <w:t xml:space="preserve"> </w:t>
      </w:r>
      <w:proofErr w:type="gramStart"/>
      <w:r w:rsidRPr="006C1823">
        <w:rPr>
          <w:rFonts w:ascii="Times New Roman" w:eastAsia="Times New Roman" w:hAnsi="Times New Roman" w:cs="Times New Roman"/>
          <w:color w:val="000000"/>
          <w:sz w:val="24"/>
          <w:szCs w:val="24"/>
          <w:lang w:eastAsia="ru-RU"/>
        </w:rPr>
        <w:t>с</w:t>
      </w:r>
      <w:proofErr w:type="gramEnd"/>
      <w:r w:rsidRPr="006C1823">
        <w:rPr>
          <w:rFonts w:ascii="Times New Roman" w:eastAsia="Times New Roman" w:hAnsi="Times New Roman" w:cs="Times New Roman"/>
          <w:color w:val="000000"/>
          <w:sz w:val="24"/>
          <w:szCs w:val="24"/>
          <w:lang w:eastAsia="ru-RU"/>
        </w:rPr>
        <w:t xml:space="preserve">пец. </w:t>
      </w:r>
      <w:proofErr w:type="spellStart"/>
      <w:r w:rsidRPr="006C1823">
        <w:rPr>
          <w:rFonts w:ascii="Times New Roman" w:eastAsia="Times New Roman" w:hAnsi="Times New Roman" w:cs="Times New Roman"/>
          <w:color w:val="000000"/>
          <w:sz w:val="24"/>
          <w:szCs w:val="24"/>
          <w:lang w:eastAsia="ru-RU"/>
        </w:rPr>
        <w:t>фп</w:t>
      </w:r>
      <w:proofErr w:type="spellEnd"/>
      <w:r w:rsidRPr="006C1823">
        <w:rPr>
          <w:rFonts w:ascii="Times New Roman" w:eastAsia="Times New Roman" w:hAnsi="Times New Roman" w:cs="Times New Roman"/>
          <w:color w:val="000000"/>
          <w:sz w:val="24"/>
          <w:szCs w:val="24"/>
          <w:lang w:eastAsia="ru-RU"/>
        </w:rPr>
        <w:t xml:space="preserve">. </w:t>
      </w:r>
      <w:proofErr w:type="spellStart"/>
      <w:r w:rsidRPr="006C1823">
        <w:rPr>
          <w:rFonts w:ascii="Times New Roman" w:eastAsia="Times New Roman" w:hAnsi="Times New Roman" w:cs="Times New Roman"/>
          <w:color w:val="000000"/>
          <w:sz w:val="24"/>
          <w:szCs w:val="24"/>
          <w:lang w:eastAsia="ru-RU"/>
        </w:rPr>
        <w:t>Засл</w:t>
      </w:r>
      <w:proofErr w:type="spellEnd"/>
      <w:r w:rsidRPr="006C1823">
        <w:rPr>
          <w:rFonts w:ascii="Times New Roman" w:eastAsia="Times New Roman" w:hAnsi="Times New Roman" w:cs="Times New Roman"/>
          <w:color w:val="000000"/>
          <w:sz w:val="24"/>
          <w:szCs w:val="24"/>
          <w:lang w:eastAsia="ru-RU"/>
        </w:rPr>
        <w:t xml:space="preserve">. </w:t>
      </w:r>
      <w:proofErr w:type="spellStart"/>
      <w:r w:rsidRPr="006C1823">
        <w:rPr>
          <w:rFonts w:ascii="Times New Roman" w:eastAsia="Times New Roman" w:hAnsi="Times New Roman" w:cs="Times New Roman"/>
          <w:color w:val="000000"/>
          <w:sz w:val="24"/>
          <w:szCs w:val="24"/>
          <w:lang w:eastAsia="ru-RU"/>
        </w:rPr>
        <w:t>деят</w:t>
      </w:r>
      <w:proofErr w:type="spellEnd"/>
      <w:r w:rsidRPr="006C1823">
        <w:rPr>
          <w:rFonts w:ascii="Times New Roman" w:eastAsia="Times New Roman" w:hAnsi="Times New Roman" w:cs="Times New Roman"/>
          <w:color w:val="000000"/>
          <w:sz w:val="24"/>
          <w:szCs w:val="24"/>
          <w:lang w:eastAsia="ru-RU"/>
        </w:rPr>
        <w:t xml:space="preserve">. иск-в ТАССР, РФ (1991, 2007), Почетный работник </w:t>
      </w:r>
      <w:proofErr w:type="spellStart"/>
      <w:r w:rsidRPr="006C1823">
        <w:rPr>
          <w:rFonts w:ascii="Times New Roman" w:eastAsia="Times New Roman" w:hAnsi="Times New Roman" w:cs="Times New Roman"/>
          <w:color w:val="000000"/>
          <w:sz w:val="24"/>
          <w:szCs w:val="24"/>
          <w:lang w:eastAsia="ru-RU"/>
        </w:rPr>
        <w:t>высш</w:t>
      </w:r>
      <w:proofErr w:type="spellEnd"/>
      <w:r w:rsidRPr="006C1823">
        <w:rPr>
          <w:rFonts w:ascii="Times New Roman" w:eastAsia="Times New Roman" w:hAnsi="Times New Roman" w:cs="Times New Roman"/>
          <w:color w:val="000000"/>
          <w:sz w:val="24"/>
          <w:szCs w:val="24"/>
          <w:lang w:eastAsia="ru-RU"/>
        </w:rPr>
        <w:t xml:space="preserve">. проф. образования РФ (1996). Выступала с </w:t>
      </w:r>
      <w:proofErr w:type="spellStart"/>
      <w:r w:rsidRPr="006C1823">
        <w:rPr>
          <w:rFonts w:ascii="Times New Roman" w:eastAsia="Times New Roman" w:hAnsi="Times New Roman" w:cs="Times New Roman"/>
          <w:color w:val="000000"/>
          <w:sz w:val="24"/>
          <w:szCs w:val="24"/>
          <w:lang w:eastAsia="ru-RU"/>
        </w:rPr>
        <w:t>сольн</w:t>
      </w:r>
      <w:proofErr w:type="spellEnd"/>
      <w:r w:rsidRPr="006C1823">
        <w:rPr>
          <w:rFonts w:ascii="Times New Roman" w:eastAsia="Times New Roman" w:hAnsi="Times New Roman" w:cs="Times New Roman"/>
          <w:color w:val="000000"/>
          <w:sz w:val="24"/>
          <w:szCs w:val="24"/>
          <w:lang w:eastAsia="ru-RU"/>
        </w:rPr>
        <w:t xml:space="preserve">. концертами в Казани, Чебоксарах, Ульяновске, Йошкар-Оле. Давала концерты в рамках «Дней Нейгауза» в Риме, в зале </w:t>
      </w:r>
      <w:proofErr w:type="spellStart"/>
      <w:r w:rsidRPr="006C1823">
        <w:rPr>
          <w:rFonts w:ascii="Times New Roman" w:eastAsia="Times New Roman" w:hAnsi="Times New Roman" w:cs="Times New Roman"/>
          <w:color w:val="000000"/>
          <w:sz w:val="24"/>
          <w:szCs w:val="24"/>
          <w:lang w:eastAsia="ru-RU"/>
        </w:rPr>
        <w:t>конс</w:t>
      </w:r>
      <w:proofErr w:type="spellEnd"/>
      <w:r w:rsidRPr="006C1823">
        <w:rPr>
          <w:rFonts w:ascii="Times New Roman" w:eastAsia="Times New Roman" w:hAnsi="Times New Roman" w:cs="Times New Roman"/>
          <w:color w:val="000000"/>
          <w:sz w:val="24"/>
          <w:szCs w:val="24"/>
          <w:lang w:eastAsia="ru-RU"/>
        </w:rPr>
        <w:t xml:space="preserve">. Флоренции, в Большом зале МГК. Выступала с </w:t>
      </w:r>
      <w:proofErr w:type="spellStart"/>
      <w:r w:rsidRPr="006C1823">
        <w:rPr>
          <w:rFonts w:ascii="Times New Roman" w:eastAsia="Times New Roman" w:hAnsi="Times New Roman" w:cs="Times New Roman"/>
          <w:color w:val="000000"/>
          <w:sz w:val="24"/>
          <w:szCs w:val="24"/>
          <w:lang w:eastAsia="ru-RU"/>
        </w:rPr>
        <w:t>симф</w:t>
      </w:r>
      <w:proofErr w:type="spellEnd"/>
      <w:r w:rsidRPr="006C1823">
        <w:rPr>
          <w:rFonts w:ascii="Times New Roman" w:eastAsia="Times New Roman" w:hAnsi="Times New Roman" w:cs="Times New Roman"/>
          <w:color w:val="000000"/>
          <w:sz w:val="24"/>
          <w:szCs w:val="24"/>
          <w:lang w:eastAsia="ru-RU"/>
        </w:rPr>
        <w:t xml:space="preserve">. и </w:t>
      </w:r>
      <w:proofErr w:type="spellStart"/>
      <w:r w:rsidRPr="006C1823">
        <w:rPr>
          <w:rFonts w:ascii="Times New Roman" w:eastAsia="Times New Roman" w:hAnsi="Times New Roman" w:cs="Times New Roman"/>
          <w:color w:val="000000"/>
          <w:sz w:val="24"/>
          <w:szCs w:val="24"/>
          <w:lang w:eastAsia="ru-RU"/>
        </w:rPr>
        <w:t>кам</w:t>
      </w:r>
      <w:proofErr w:type="spellEnd"/>
      <w:r w:rsidRPr="006C1823">
        <w:rPr>
          <w:rFonts w:ascii="Times New Roman" w:eastAsia="Times New Roman" w:hAnsi="Times New Roman" w:cs="Times New Roman"/>
          <w:color w:val="000000"/>
          <w:sz w:val="24"/>
          <w:szCs w:val="24"/>
          <w:lang w:eastAsia="ru-RU"/>
        </w:rPr>
        <w:t>. орк</w:t>
      </w:r>
      <w:proofErr w:type="gramStart"/>
      <w:r w:rsidRPr="006C1823">
        <w:rPr>
          <w:rFonts w:ascii="Times New Roman" w:eastAsia="Times New Roman" w:hAnsi="Times New Roman" w:cs="Times New Roman"/>
          <w:color w:val="000000"/>
          <w:sz w:val="24"/>
          <w:szCs w:val="24"/>
          <w:lang w:eastAsia="ru-RU"/>
        </w:rPr>
        <w:t>.</w:t>
      </w:r>
      <w:proofErr w:type="gramEnd"/>
      <w:r w:rsidRPr="006C1823">
        <w:rPr>
          <w:rFonts w:ascii="Times New Roman" w:eastAsia="Times New Roman" w:hAnsi="Times New Roman" w:cs="Times New Roman"/>
          <w:color w:val="000000"/>
          <w:sz w:val="24"/>
          <w:szCs w:val="24"/>
          <w:lang w:eastAsia="ru-RU"/>
        </w:rPr>
        <w:t xml:space="preserve"> </w:t>
      </w:r>
      <w:proofErr w:type="gramStart"/>
      <w:r w:rsidRPr="006C1823">
        <w:rPr>
          <w:rFonts w:ascii="Times New Roman" w:eastAsia="Times New Roman" w:hAnsi="Times New Roman" w:cs="Times New Roman"/>
          <w:color w:val="000000"/>
          <w:sz w:val="24"/>
          <w:szCs w:val="24"/>
          <w:lang w:eastAsia="ru-RU"/>
        </w:rPr>
        <w:t>п</w:t>
      </w:r>
      <w:proofErr w:type="gramEnd"/>
      <w:r w:rsidRPr="006C1823">
        <w:rPr>
          <w:rFonts w:ascii="Times New Roman" w:eastAsia="Times New Roman" w:hAnsi="Times New Roman" w:cs="Times New Roman"/>
          <w:color w:val="000000"/>
          <w:sz w:val="24"/>
          <w:szCs w:val="24"/>
          <w:lang w:eastAsia="ru-RU"/>
        </w:rPr>
        <w:t>од упр. И. </w:t>
      </w:r>
      <w:proofErr w:type="spellStart"/>
      <w:r w:rsidRPr="006C1823">
        <w:rPr>
          <w:rFonts w:ascii="Times New Roman" w:eastAsia="Times New Roman" w:hAnsi="Times New Roman" w:cs="Times New Roman"/>
          <w:color w:val="000000"/>
          <w:sz w:val="24"/>
          <w:szCs w:val="24"/>
          <w:lang w:eastAsia="ru-RU"/>
        </w:rPr>
        <w:t>Шермана</w:t>
      </w:r>
      <w:proofErr w:type="spellEnd"/>
      <w:r w:rsidRPr="006C1823">
        <w:rPr>
          <w:rFonts w:ascii="Times New Roman" w:eastAsia="Times New Roman" w:hAnsi="Times New Roman" w:cs="Times New Roman"/>
          <w:color w:val="000000"/>
          <w:sz w:val="24"/>
          <w:szCs w:val="24"/>
          <w:lang w:eastAsia="ru-RU"/>
        </w:rPr>
        <w:t>, Л. Гинзбурга, И. </w:t>
      </w:r>
      <w:proofErr w:type="spellStart"/>
      <w:r w:rsidRPr="006C1823">
        <w:rPr>
          <w:rFonts w:ascii="Times New Roman" w:eastAsia="Times New Roman" w:hAnsi="Times New Roman" w:cs="Times New Roman"/>
          <w:color w:val="000000"/>
          <w:sz w:val="24"/>
          <w:szCs w:val="24"/>
          <w:lang w:eastAsia="ru-RU"/>
        </w:rPr>
        <w:t>Аухадеева</w:t>
      </w:r>
      <w:proofErr w:type="spellEnd"/>
      <w:r w:rsidRPr="006C1823">
        <w:rPr>
          <w:rFonts w:ascii="Times New Roman" w:eastAsia="Times New Roman" w:hAnsi="Times New Roman" w:cs="Times New Roman"/>
          <w:color w:val="000000"/>
          <w:sz w:val="24"/>
          <w:szCs w:val="24"/>
          <w:lang w:eastAsia="ru-RU"/>
        </w:rPr>
        <w:t>, В. Афанасьева, В. Валеева. Проводила мастер-классы в муз</w:t>
      </w:r>
      <w:proofErr w:type="gramStart"/>
      <w:r w:rsidRPr="006C1823">
        <w:rPr>
          <w:rFonts w:ascii="Times New Roman" w:eastAsia="Times New Roman" w:hAnsi="Times New Roman" w:cs="Times New Roman"/>
          <w:color w:val="000000"/>
          <w:sz w:val="24"/>
          <w:szCs w:val="24"/>
          <w:lang w:eastAsia="ru-RU"/>
        </w:rPr>
        <w:t>.</w:t>
      </w:r>
      <w:proofErr w:type="gramEnd"/>
      <w:r w:rsidRPr="006C1823">
        <w:rPr>
          <w:rFonts w:ascii="Times New Roman" w:eastAsia="Times New Roman" w:hAnsi="Times New Roman" w:cs="Times New Roman"/>
          <w:color w:val="000000"/>
          <w:sz w:val="24"/>
          <w:szCs w:val="24"/>
          <w:lang w:eastAsia="ru-RU"/>
        </w:rPr>
        <w:t xml:space="preserve"> </w:t>
      </w:r>
      <w:proofErr w:type="spellStart"/>
      <w:proofErr w:type="gramStart"/>
      <w:r w:rsidRPr="006C1823">
        <w:rPr>
          <w:rFonts w:ascii="Times New Roman" w:eastAsia="Times New Roman" w:hAnsi="Times New Roman" w:cs="Times New Roman"/>
          <w:color w:val="000000"/>
          <w:sz w:val="24"/>
          <w:szCs w:val="24"/>
          <w:lang w:eastAsia="ru-RU"/>
        </w:rPr>
        <w:t>у</w:t>
      </w:r>
      <w:proofErr w:type="gramEnd"/>
      <w:r w:rsidRPr="006C1823">
        <w:rPr>
          <w:rFonts w:ascii="Times New Roman" w:eastAsia="Times New Roman" w:hAnsi="Times New Roman" w:cs="Times New Roman"/>
          <w:color w:val="000000"/>
          <w:sz w:val="24"/>
          <w:szCs w:val="24"/>
          <w:lang w:eastAsia="ru-RU"/>
        </w:rPr>
        <w:t>ч</w:t>
      </w:r>
      <w:proofErr w:type="spellEnd"/>
      <w:r w:rsidRPr="006C1823">
        <w:rPr>
          <w:rFonts w:ascii="Times New Roman" w:eastAsia="Times New Roman" w:hAnsi="Times New Roman" w:cs="Times New Roman"/>
          <w:color w:val="000000"/>
          <w:sz w:val="24"/>
          <w:szCs w:val="24"/>
          <w:lang w:eastAsia="ru-RU"/>
        </w:rPr>
        <w:t xml:space="preserve">-щах Поволжья. Выступала с лекцией «Слово об учителе» на </w:t>
      </w:r>
      <w:proofErr w:type="spellStart"/>
      <w:r w:rsidRPr="006C1823">
        <w:rPr>
          <w:rFonts w:ascii="Times New Roman" w:eastAsia="Times New Roman" w:hAnsi="Times New Roman" w:cs="Times New Roman"/>
          <w:color w:val="000000"/>
          <w:sz w:val="24"/>
          <w:szCs w:val="24"/>
          <w:lang w:eastAsia="ru-RU"/>
        </w:rPr>
        <w:t>Междунар</w:t>
      </w:r>
      <w:proofErr w:type="spellEnd"/>
      <w:r w:rsidRPr="006C1823">
        <w:rPr>
          <w:rFonts w:ascii="Times New Roman" w:eastAsia="Times New Roman" w:hAnsi="Times New Roman" w:cs="Times New Roman"/>
          <w:color w:val="000000"/>
          <w:sz w:val="24"/>
          <w:szCs w:val="24"/>
          <w:lang w:eastAsia="ru-RU"/>
        </w:rPr>
        <w:t xml:space="preserve">. форуме им. Г. Г. Нейгауза в Москве (2003). </w:t>
      </w:r>
      <w:proofErr w:type="spellStart"/>
      <w:r w:rsidRPr="006C1823">
        <w:rPr>
          <w:rFonts w:ascii="Times New Roman" w:eastAsia="Times New Roman" w:hAnsi="Times New Roman" w:cs="Times New Roman"/>
          <w:color w:val="000000"/>
          <w:sz w:val="24"/>
          <w:szCs w:val="24"/>
          <w:lang w:eastAsia="ru-RU"/>
        </w:rPr>
        <w:t>Участ</w:t>
      </w:r>
      <w:proofErr w:type="spellEnd"/>
      <w:r w:rsidRPr="006C1823">
        <w:rPr>
          <w:rFonts w:ascii="Times New Roman" w:eastAsia="Times New Roman" w:hAnsi="Times New Roman" w:cs="Times New Roman"/>
          <w:color w:val="000000"/>
          <w:sz w:val="24"/>
          <w:szCs w:val="24"/>
          <w:lang w:eastAsia="ru-RU"/>
        </w:rPr>
        <w:t xml:space="preserve">. в жюри </w:t>
      </w:r>
      <w:proofErr w:type="spellStart"/>
      <w:r w:rsidRPr="006C1823">
        <w:rPr>
          <w:rFonts w:ascii="Times New Roman" w:eastAsia="Times New Roman" w:hAnsi="Times New Roman" w:cs="Times New Roman"/>
          <w:color w:val="000000"/>
          <w:sz w:val="24"/>
          <w:szCs w:val="24"/>
          <w:lang w:eastAsia="ru-RU"/>
        </w:rPr>
        <w:t>Всерос</w:t>
      </w:r>
      <w:proofErr w:type="spellEnd"/>
      <w:r w:rsidRPr="006C1823">
        <w:rPr>
          <w:rFonts w:ascii="Times New Roman" w:eastAsia="Times New Roman" w:hAnsi="Times New Roman" w:cs="Times New Roman"/>
          <w:color w:val="000000"/>
          <w:sz w:val="24"/>
          <w:szCs w:val="24"/>
          <w:lang w:eastAsia="ru-RU"/>
        </w:rPr>
        <w:t xml:space="preserve">. </w:t>
      </w:r>
      <w:proofErr w:type="spellStart"/>
      <w:r w:rsidRPr="006C1823">
        <w:rPr>
          <w:rFonts w:ascii="Times New Roman" w:eastAsia="Times New Roman" w:hAnsi="Times New Roman" w:cs="Times New Roman"/>
          <w:color w:val="000000"/>
          <w:sz w:val="24"/>
          <w:szCs w:val="24"/>
          <w:lang w:eastAsia="ru-RU"/>
        </w:rPr>
        <w:t>конк</w:t>
      </w:r>
      <w:proofErr w:type="spellEnd"/>
      <w:r w:rsidRPr="006C1823">
        <w:rPr>
          <w:rFonts w:ascii="Times New Roman" w:eastAsia="Times New Roman" w:hAnsi="Times New Roman" w:cs="Times New Roman"/>
          <w:color w:val="000000"/>
          <w:sz w:val="24"/>
          <w:szCs w:val="24"/>
          <w:lang w:eastAsia="ru-RU"/>
        </w:rPr>
        <w:t xml:space="preserve">. в Казани (1981), II </w:t>
      </w:r>
      <w:proofErr w:type="spellStart"/>
      <w:r w:rsidRPr="006C1823">
        <w:rPr>
          <w:rFonts w:ascii="Times New Roman" w:eastAsia="Times New Roman" w:hAnsi="Times New Roman" w:cs="Times New Roman"/>
          <w:color w:val="000000"/>
          <w:sz w:val="24"/>
          <w:szCs w:val="24"/>
          <w:lang w:eastAsia="ru-RU"/>
        </w:rPr>
        <w:t>Моск</w:t>
      </w:r>
      <w:proofErr w:type="spellEnd"/>
      <w:r w:rsidRPr="006C1823">
        <w:rPr>
          <w:rFonts w:ascii="Times New Roman" w:eastAsia="Times New Roman" w:hAnsi="Times New Roman" w:cs="Times New Roman"/>
          <w:color w:val="000000"/>
          <w:sz w:val="24"/>
          <w:szCs w:val="24"/>
          <w:lang w:eastAsia="ru-RU"/>
        </w:rPr>
        <w:t xml:space="preserve">. </w:t>
      </w:r>
      <w:proofErr w:type="spellStart"/>
      <w:r w:rsidRPr="006C1823">
        <w:rPr>
          <w:rFonts w:ascii="Times New Roman" w:eastAsia="Times New Roman" w:hAnsi="Times New Roman" w:cs="Times New Roman"/>
          <w:color w:val="000000"/>
          <w:sz w:val="24"/>
          <w:szCs w:val="24"/>
          <w:lang w:eastAsia="ru-RU"/>
        </w:rPr>
        <w:t>фест</w:t>
      </w:r>
      <w:proofErr w:type="spellEnd"/>
      <w:r w:rsidRPr="006C1823">
        <w:rPr>
          <w:rFonts w:ascii="Times New Roman" w:eastAsia="Times New Roman" w:hAnsi="Times New Roman" w:cs="Times New Roman"/>
          <w:color w:val="000000"/>
          <w:sz w:val="24"/>
          <w:szCs w:val="24"/>
          <w:lang w:eastAsia="ru-RU"/>
        </w:rPr>
        <w:t>. молод</w:t>
      </w:r>
      <w:proofErr w:type="gramStart"/>
      <w:r w:rsidRPr="006C1823">
        <w:rPr>
          <w:rFonts w:ascii="Times New Roman" w:eastAsia="Times New Roman" w:hAnsi="Times New Roman" w:cs="Times New Roman"/>
          <w:color w:val="000000"/>
          <w:sz w:val="24"/>
          <w:szCs w:val="24"/>
          <w:lang w:eastAsia="ru-RU"/>
        </w:rPr>
        <w:t>.</w:t>
      </w:r>
      <w:proofErr w:type="gramEnd"/>
      <w:r w:rsidRPr="006C1823">
        <w:rPr>
          <w:rFonts w:ascii="Times New Roman" w:eastAsia="Times New Roman" w:hAnsi="Times New Roman" w:cs="Times New Roman"/>
          <w:color w:val="000000"/>
          <w:sz w:val="24"/>
          <w:szCs w:val="24"/>
          <w:lang w:eastAsia="ru-RU"/>
        </w:rPr>
        <w:t xml:space="preserve"> </w:t>
      </w:r>
      <w:proofErr w:type="gramStart"/>
      <w:r w:rsidRPr="006C1823">
        <w:rPr>
          <w:rFonts w:ascii="Times New Roman" w:eastAsia="Times New Roman" w:hAnsi="Times New Roman" w:cs="Times New Roman"/>
          <w:color w:val="000000"/>
          <w:sz w:val="24"/>
          <w:szCs w:val="24"/>
          <w:lang w:eastAsia="ru-RU"/>
        </w:rPr>
        <w:t>п</w:t>
      </w:r>
      <w:proofErr w:type="gramEnd"/>
      <w:r w:rsidRPr="006C1823">
        <w:rPr>
          <w:rFonts w:ascii="Times New Roman" w:eastAsia="Times New Roman" w:hAnsi="Times New Roman" w:cs="Times New Roman"/>
          <w:color w:val="000000"/>
          <w:sz w:val="24"/>
          <w:szCs w:val="24"/>
          <w:lang w:eastAsia="ru-RU"/>
        </w:rPr>
        <w:t xml:space="preserve">ианистов им. Г. Г. Нейгауза (2003), </w:t>
      </w:r>
      <w:proofErr w:type="spellStart"/>
      <w:r w:rsidRPr="006C1823">
        <w:rPr>
          <w:rFonts w:ascii="Times New Roman" w:eastAsia="Times New Roman" w:hAnsi="Times New Roman" w:cs="Times New Roman"/>
          <w:color w:val="000000"/>
          <w:sz w:val="24"/>
          <w:szCs w:val="24"/>
          <w:lang w:eastAsia="ru-RU"/>
        </w:rPr>
        <w:t>Междунар</w:t>
      </w:r>
      <w:proofErr w:type="spellEnd"/>
      <w:r w:rsidRPr="006C1823">
        <w:rPr>
          <w:rFonts w:ascii="Times New Roman" w:eastAsia="Times New Roman" w:hAnsi="Times New Roman" w:cs="Times New Roman"/>
          <w:color w:val="000000"/>
          <w:sz w:val="24"/>
          <w:szCs w:val="24"/>
          <w:lang w:eastAsia="ru-RU"/>
        </w:rPr>
        <w:t xml:space="preserve">. </w:t>
      </w:r>
      <w:proofErr w:type="spellStart"/>
      <w:r w:rsidRPr="006C1823">
        <w:rPr>
          <w:rFonts w:ascii="Times New Roman" w:eastAsia="Times New Roman" w:hAnsi="Times New Roman" w:cs="Times New Roman"/>
          <w:color w:val="000000"/>
          <w:sz w:val="24"/>
          <w:szCs w:val="24"/>
          <w:lang w:eastAsia="ru-RU"/>
        </w:rPr>
        <w:t>конк</w:t>
      </w:r>
      <w:proofErr w:type="spellEnd"/>
      <w:r w:rsidRPr="006C1823">
        <w:rPr>
          <w:rFonts w:ascii="Times New Roman" w:eastAsia="Times New Roman" w:hAnsi="Times New Roman" w:cs="Times New Roman"/>
          <w:color w:val="000000"/>
          <w:sz w:val="24"/>
          <w:szCs w:val="24"/>
          <w:lang w:eastAsia="ru-RU"/>
        </w:rPr>
        <w:t>. «Искусство XXI века» в Ворзеле (Украина, 2008).</w:t>
      </w:r>
    </w:p>
    <w:p w:rsidR="00B0214F" w:rsidRPr="006C1823" w:rsidRDefault="00B0214F" w:rsidP="005F2C25">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ru-RU"/>
        </w:rPr>
      </w:pPr>
      <w:proofErr w:type="spellStart"/>
      <w:r w:rsidRPr="006C1823">
        <w:rPr>
          <w:rFonts w:ascii="Times New Roman" w:eastAsia="Times New Roman" w:hAnsi="Times New Roman" w:cs="Times New Roman"/>
          <w:i/>
          <w:iCs/>
          <w:color w:val="000000"/>
          <w:sz w:val="24"/>
          <w:szCs w:val="24"/>
          <w:lang w:eastAsia="ru-RU"/>
        </w:rPr>
        <w:t>Подгот</w:t>
      </w:r>
      <w:proofErr w:type="spellEnd"/>
      <w:r w:rsidRPr="006C1823">
        <w:rPr>
          <w:rFonts w:ascii="Times New Roman" w:eastAsia="Times New Roman" w:hAnsi="Times New Roman" w:cs="Times New Roman"/>
          <w:color w:val="000000"/>
          <w:sz w:val="24"/>
          <w:szCs w:val="24"/>
          <w:lang w:eastAsia="ru-RU"/>
        </w:rPr>
        <w:t xml:space="preserve">. св. 100 </w:t>
      </w:r>
      <w:proofErr w:type="spellStart"/>
      <w:r w:rsidRPr="006C1823">
        <w:rPr>
          <w:rFonts w:ascii="Times New Roman" w:eastAsia="Times New Roman" w:hAnsi="Times New Roman" w:cs="Times New Roman"/>
          <w:color w:val="000000"/>
          <w:sz w:val="24"/>
          <w:szCs w:val="24"/>
          <w:lang w:eastAsia="ru-RU"/>
        </w:rPr>
        <w:t>выпускн</w:t>
      </w:r>
      <w:proofErr w:type="spellEnd"/>
      <w:r w:rsidRPr="006C1823">
        <w:rPr>
          <w:rFonts w:ascii="Times New Roman" w:eastAsia="Times New Roman" w:hAnsi="Times New Roman" w:cs="Times New Roman"/>
          <w:color w:val="000000"/>
          <w:sz w:val="24"/>
          <w:szCs w:val="24"/>
          <w:lang w:eastAsia="ru-RU"/>
        </w:rPr>
        <w:t xml:space="preserve">. и 10 </w:t>
      </w:r>
      <w:proofErr w:type="spellStart"/>
      <w:r w:rsidRPr="006C1823">
        <w:rPr>
          <w:rFonts w:ascii="Times New Roman" w:eastAsia="Times New Roman" w:hAnsi="Times New Roman" w:cs="Times New Roman"/>
          <w:color w:val="000000"/>
          <w:sz w:val="24"/>
          <w:szCs w:val="24"/>
          <w:lang w:eastAsia="ru-RU"/>
        </w:rPr>
        <w:t>асп</w:t>
      </w:r>
      <w:proofErr w:type="spellEnd"/>
      <w:r w:rsidRPr="006C1823">
        <w:rPr>
          <w:rFonts w:ascii="Times New Roman" w:eastAsia="Times New Roman" w:hAnsi="Times New Roman" w:cs="Times New Roman"/>
          <w:color w:val="000000"/>
          <w:sz w:val="24"/>
          <w:szCs w:val="24"/>
          <w:lang w:eastAsia="ru-RU"/>
        </w:rPr>
        <w:t xml:space="preserve">. Среди них: 9 лауреатов и </w:t>
      </w:r>
      <w:proofErr w:type="spellStart"/>
      <w:r w:rsidRPr="006C1823">
        <w:rPr>
          <w:rFonts w:ascii="Times New Roman" w:eastAsia="Times New Roman" w:hAnsi="Times New Roman" w:cs="Times New Roman"/>
          <w:color w:val="000000"/>
          <w:sz w:val="24"/>
          <w:szCs w:val="24"/>
          <w:lang w:eastAsia="ru-RU"/>
        </w:rPr>
        <w:t>дипл-тов</w:t>
      </w:r>
      <w:proofErr w:type="spellEnd"/>
      <w:r w:rsidRPr="006C1823">
        <w:rPr>
          <w:rFonts w:ascii="Times New Roman" w:eastAsia="Times New Roman" w:hAnsi="Times New Roman" w:cs="Times New Roman"/>
          <w:color w:val="000000"/>
          <w:sz w:val="24"/>
          <w:szCs w:val="24"/>
          <w:lang w:eastAsia="ru-RU"/>
        </w:rPr>
        <w:t xml:space="preserve"> </w:t>
      </w:r>
      <w:proofErr w:type="spellStart"/>
      <w:r w:rsidRPr="006C1823">
        <w:rPr>
          <w:rFonts w:ascii="Times New Roman" w:eastAsia="Times New Roman" w:hAnsi="Times New Roman" w:cs="Times New Roman"/>
          <w:color w:val="000000"/>
          <w:sz w:val="24"/>
          <w:szCs w:val="24"/>
          <w:lang w:eastAsia="ru-RU"/>
        </w:rPr>
        <w:t>междунар</w:t>
      </w:r>
      <w:proofErr w:type="spellEnd"/>
      <w:r w:rsidRPr="006C1823">
        <w:rPr>
          <w:rFonts w:ascii="Times New Roman" w:eastAsia="Times New Roman" w:hAnsi="Times New Roman" w:cs="Times New Roman"/>
          <w:color w:val="000000"/>
          <w:sz w:val="24"/>
          <w:szCs w:val="24"/>
          <w:lang w:eastAsia="ru-RU"/>
        </w:rPr>
        <w:t xml:space="preserve">. </w:t>
      </w:r>
      <w:proofErr w:type="spellStart"/>
      <w:r w:rsidRPr="006C1823">
        <w:rPr>
          <w:rFonts w:ascii="Times New Roman" w:eastAsia="Times New Roman" w:hAnsi="Times New Roman" w:cs="Times New Roman"/>
          <w:color w:val="000000"/>
          <w:sz w:val="24"/>
          <w:szCs w:val="24"/>
          <w:lang w:eastAsia="ru-RU"/>
        </w:rPr>
        <w:t>конк</w:t>
      </w:r>
      <w:proofErr w:type="spellEnd"/>
      <w:r w:rsidRPr="006C1823">
        <w:rPr>
          <w:rFonts w:ascii="Times New Roman" w:eastAsia="Times New Roman" w:hAnsi="Times New Roman" w:cs="Times New Roman"/>
          <w:color w:val="000000"/>
          <w:sz w:val="24"/>
          <w:szCs w:val="24"/>
          <w:lang w:eastAsia="ru-RU"/>
        </w:rPr>
        <w:t>. – Г. </w:t>
      </w:r>
      <w:proofErr w:type="spellStart"/>
      <w:r w:rsidRPr="006C1823">
        <w:rPr>
          <w:rFonts w:ascii="Times New Roman" w:eastAsia="Times New Roman" w:hAnsi="Times New Roman" w:cs="Times New Roman"/>
          <w:color w:val="000000"/>
          <w:sz w:val="24"/>
          <w:szCs w:val="24"/>
          <w:lang w:eastAsia="ru-RU"/>
        </w:rPr>
        <w:t>Айнатуллова</w:t>
      </w:r>
      <w:proofErr w:type="spellEnd"/>
      <w:r w:rsidRPr="006C1823">
        <w:rPr>
          <w:rFonts w:ascii="Times New Roman" w:eastAsia="Times New Roman" w:hAnsi="Times New Roman" w:cs="Times New Roman"/>
          <w:color w:val="000000"/>
          <w:sz w:val="24"/>
          <w:szCs w:val="24"/>
          <w:lang w:eastAsia="ru-RU"/>
        </w:rPr>
        <w:t>, Р. </w:t>
      </w:r>
      <w:proofErr w:type="spellStart"/>
      <w:r w:rsidRPr="006C1823">
        <w:rPr>
          <w:rFonts w:ascii="Times New Roman" w:eastAsia="Times New Roman" w:hAnsi="Times New Roman" w:cs="Times New Roman"/>
          <w:color w:val="000000"/>
          <w:sz w:val="24"/>
          <w:szCs w:val="24"/>
          <w:lang w:eastAsia="ru-RU"/>
        </w:rPr>
        <w:t>Кудояров</w:t>
      </w:r>
      <w:proofErr w:type="spellEnd"/>
      <w:r w:rsidRPr="006C1823">
        <w:rPr>
          <w:rFonts w:ascii="Times New Roman" w:eastAsia="Times New Roman" w:hAnsi="Times New Roman" w:cs="Times New Roman"/>
          <w:color w:val="000000"/>
          <w:sz w:val="24"/>
          <w:szCs w:val="24"/>
          <w:lang w:eastAsia="ru-RU"/>
        </w:rPr>
        <w:t>, Х. </w:t>
      </w:r>
      <w:proofErr w:type="spellStart"/>
      <w:r w:rsidRPr="006C1823">
        <w:rPr>
          <w:rFonts w:ascii="Times New Roman" w:eastAsia="Times New Roman" w:hAnsi="Times New Roman" w:cs="Times New Roman"/>
          <w:color w:val="000000"/>
          <w:sz w:val="24"/>
          <w:szCs w:val="24"/>
          <w:lang w:eastAsia="ru-RU"/>
        </w:rPr>
        <w:t>Хайрутдинова</w:t>
      </w:r>
      <w:proofErr w:type="spellEnd"/>
      <w:r w:rsidRPr="006C1823">
        <w:rPr>
          <w:rFonts w:ascii="Times New Roman" w:eastAsia="Times New Roman" w:hAnsi="Times New Roman" w:cs="Times New Roman"/>
          <w:color w:val="000000"/>
          <w:sz w:val="24"/>
          <w:szCs w:val="24"/>
          <w:lang w:eastAsia="ru-RU"/>
        </w:rPr>
        <w:t>.</w:t>
      </w:r>
    </w:p>
    <w:p w:rsidR="00B0214F" w:rsidRDefault="00B0214F">
      <w:pPr>
        <w:pStyle w:val="a3"/>
      </w:pPr>
    </w:p>
  </w:footnote>
  <w:footnote w:id="7">
    <w:p w:rsidR="00B0214F" w:rsidRPr="00FB21B8" w:rsidRDefault="00B0214F" w:rsidP="00FD01B4">
      <w:pPr>
        <w:pStyle w:val="a7"/>
        <w:shd w:val="clear" w:color="auto" w:fill="FFFFFF"/>
        <w:spacing w:before="0" w:after="0"/>
        <w:jc w:val="both"/>
        <w:rPr>
          <w:color w:val="000000"/>
        </w:rPr>
      </w:pPr>
      <w:r w:rsidRPr="00FB21B8">
        <w:rPr>
          <w:rStyle w:val="a5"/>
        </w:rPr>
        <w:footnoteRef/>
      </w:r>
      <w:r w:rsidRPr="00FB21B8">
        <w:t xml:space="preserve"> </w:t>
      </w:r>
      <w:r w:rsidRPr="00FB21B8">
        <w:rPr>
          <w:color w:val="000000"/>
        </w:rPr>
        <w:t xml:space="preserve">Родилась в г. Нукус, </w:t>
      </w:r>
      <w:proofErr w:type="spellStart"/>
      <w:r w:rsidRPr="00FB21B8">
        <w:rPr>
          <w:color w:val="000000"/>
        </w:rPr>
        <w:t>Узбекистан</w:t>
      </w:r>
      <w:proofErr w:type="gramStart"/>
      <w:r w:rsidRPr="00FB21B8">
        <w:rPr>
          <w:color w:val="000000"/>
        </w:rPr>
        <w:t>.В</w:t>
      </w:r>
      <w:proofErr w:type="spellEnd"/>
      <w:proofErr w:type="gramEnd"/>
      <w:r w:rsidRPr="00FB21B8">
        <w:rPr>
          <w:color w:val="000000"/>
        </w:rPr>
        <w:t xml:space="preserve"> 1954-1961 гг. обучалась в детской музыкальной школе, в 1961-1966 гг. -  в Казанском музыкальном училище, в 1966-1971 гг. - в Казанской государственной консерватории, в 1971-1973 гг. - в аспирантуре при Московской консерватории. В 1969 г. завоевала звание лауреата II премии на  Всероссийском конкурсе исполнителей (Москва)</w:t>
      </w:r>
      <w:proofErr w:type="gramStart"/>
      <w:r w:rsidRPr="00FB21B8">
        <w:rPr>
          <w:color w:val="000000"/>
        </w:rPr>
        <w:t>.С</w:t>
      </w:r>
      <w:proofErr w:type="gramEnd"/>
      <w:r w:rsidRPr="00FB21B8">
        <w:rPr>
          <w:color w:val="000000"/>
        </w:rPr>
        <w:t xml:space="preserve"> 1973 г. преподает в Казанской государственной консерватории и Средней специальной музыкальной школе-колледже при Казанской консерватории. Ведет специальный класс фортепиано. С 1998 г. - профессор. Среди учеников Флоры </w:t>
      </w:r>
      <w:proofErr w:type="spellStart"/>
      <w:r w:rsidRPr="00FB21B8">
        <w:rPr>
          <w:color w:val="000000"/>
        </w:rPr>
        <w:t>Ибрагимовны</w:t>
      </w:r>
      <w:proofErr w:type="spellEnd"/>
      <w:r w:rsidRPr="00FB21B8">
        <w:rPr>
          <w:color w:val="000000"/>
        </w:rPr>
        <w:t> лауреаты региональных, всероссийских и международных конкурсов в России, Германии, Франции, Болгарии.</w:t>
      </w:r>
    </w:p>
    <w:p w:rsidR="00B0214F" w:rsidRPr="00FD01B4" w:rsidRDefault="00B0214F" w:rsidP="00FD01B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FD01B4">
        <w:rPr>
          <w:rFonts w:ascii="Tahoma" w:eastAsia="Times New Roman" w:hAnsi="Tahoma" w:cs="Tahoma"/>
          <w:color w:val="000000"/>
          <w:sz w:val="18"/>
          <w:szCs w:val="18"/>
          <w:lang w:eastAsia="ru-RU"/>
        </w:rPr>
        <w:t> </w:t>
      </w:r>
    </w:p>
    <w:p w:rsidR="00B0214F" w:rsidRDefault="00B0214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576"/>
    <w:multiLevelType w:val="multilevel"/>
    <w:tmpl w:val="EF868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6398E"/>
    <w:multiLevelType w:val="hybridMultilevel"/>
    <w:tmpl w:val="C39258A0"/>
    <w:lvl w:ilvl="0" w:tplc="C73007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08A03F9"/>
    <w:multiLevelType w:val="hybridMultilevel"/>
    <w:tmpl w:val="C39258A0"/>
    <w:lvl w:ilvl="0" w:tplc="C73007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9253C2A"/>
    <w:multiLevelType w:val="hybridMultilevel"/>
    <w:tmpl w:val="74EC0134"/>
    <w:lvl w:ilvl="0" w:tplc="C5C82A7E">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4">
    <w:nsid w:val="394716F2"/>
    <w:multiLevelType w:val="multilevel"/>
    <w:tmpl w:val="FE746698"/>
    <w:lvl w:ilvl="0">
      <w:start w:val="1"/>
      <w:numFmt w:val="decimal"/>
      <w:lvlText w:val="%1."/>
      <w:lvlJc w:val="left"/>
      <w:pPr>
        <w:ind w:left="495" w:hanging="49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5">
    <w:nsid w:val="543F2932"/>
    <w:multiLevelType w:val="hybridMultilevel"/>
    <w:tmpl w:val="A48E4364"/>
    <w:lvl w:ilvl="0" w:tplc="C5C82A7E">
      <w:start w:val="1"/>
      <w:numFmt w:val="decimal"/>
      <w:lvlText w:val="%1."/>
      <w:lvlJc w:val="left"/>
      <w:pPr>
        <w:ind w:left="1002"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6">
    <w:nsid w:val="6D0D4AA4"/>
    <w:multiLevelType w:val="multilevel"/>
    <w:tmpl w:val="86DADB24"/>
    <w:lvl w:ilvl="0">
      <w:start w:val="1"/>
      <w:numFmt w:val="decimal"/>
      <w:lvlText w:val="%1."/>
      <w:lvlJc w:val="left"/>
      <w:pPr>
        <w:ind w:left="495" w:hanging="49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01"/>
    <w:rsid w:val="0000714B"/>
    <w:rsid w:val="000115D7"/>
    <w:rsid w:val="000147D7"/>
    <w:rsid w:val="00026427"/>
    <w:rsid w:val="00035A82"/>
    <w:rsid w:val="00041E09"/>
    <w:rsid w:val="00080E62"/>
    <w:rsid w:val="000D4464"/>
    <w:rsid w:val="000E7D36"/>
    <w:rsid w:val="00105334"/>
    <w:rsid w:val="0011784C"/>
    <w:rsid w:val="00156F46"/>
    <w:rsid w:val="00191106"/>
    <w:rsid w:val="001D1A8E"/>
    <w:rsid w:val="0021796E"/>
    <w:rsid w:val="0025126A"/>
    <w:rsid w:val="00285E6A"/>
    <w:rsid w:val="002A1030"/>
    <w:rsid w:val="002B45DC"/>
    <w:rsid w:val="00346E04"/>
    <w:rsid w:val="003A4CAD"/>
    <w:rsid w:val="003A7A43"/>
    <w:rsid w:val="003E5EF7"/>
    <w:rsid w:val="0040520A"/>
    <w:rsid w:val="00452F36"/>
    <w:rsid w:val="00483C69"/>
    <w:rsid w:val="00492E15"/>
    <w:rsid w:val="004A39AD"/>
    <w:rsid w:val="00502C13"/>
    <w:rsid w:val="005362DD"/>
    <w:rsid w:val="005B3534"/>
    <w:rsid w:val="005C013C"/>
    <w:rsid w:val="005F2C25"/>
    <w:rsid w:val="00630F9A"/>
    <w:rsid w:val="00662033"/>
    <w:rsid w:val="006621CE"/>
    <w:rsid w:val="006B4767"/>
    <w:rsid w:val="006C1823"/>
    <w:rsid w:val="007212E4"/>
    <w:rsid w:val="00743751"/>
    <w:rsid w:val="007C2E57"/>
    <w:rsid w:val="007C66B9"/>
    <w:rsid w:val="007E26F5"/>
    <w:rsid w:val="00803047"/>
    <w:rsid w:val="008177F4"/>
    <w:rsid w:val="00831B56"/>
    <w:rsid w:val="00834A92"/>
    <w:rsid w:val="0084657A"/>
    <w:rsid w:val="008737B9"/>
    <w:rsid w:val="00896072"/>
    <w:rsid w:val="008B021F"/>
    <w:rsid w:val="008B23EC"/>
    <w:rsid w:val="009477BD"/>
    <w:rsid w:val="00974E61"/>
    <w:rsid w:val="00A02708"/>
    <w:rsid w:val="00A730F0"/>
    <w:rsid w:val="00A76BDC"/>
    <w:rsid w:val="00AA6260"/>
    <w:rsid w:val="00AB4983"/>
    <w:rsid w:val="00B009F1"/>
    <w:rsid w:val="00B0214F"/>
    <w:rsid w:val="00B05E30"/>
    <w:rsid w:val="00B43822"/>
    <w:rsid w:val="00B66171"/>
    <w:rsid w:val="00B75D82"/>
    <w:rsid w:val="00BA2823"/>
    <w:rsid w:val="00BD3450"/>
    <w:rsid w:val="00BD7323"/>
    <w:rsid w:val="00BE3D3F"/>
    <w:rsid w:val="00BF50D6"/>
    <w:rsid w:val="00BF6C36"/>
    <w:rsid w:val="00C60C62"/>
    <w:rsid w:val="00C950DC"/>
    <w:rsid w:val="00CA3C3E"/>
    <w:rsid w:val="00CB4159"/>
    <w:rsid w:val="00CB5F81"/>
    <w:rsid w:val="00CF5661"/>
    <w:rsid w:val="00D1141A"/>
    <w:rsid w:val="00D55653"/>
    <w:rsid w:val="00D76F86"/>
    <w:rsid w:val="00E01701"/>
    <w:rsid w:val="00E067EA"/>
    <w:rsid w:val="00E228ED"/>
    <w:rsid w:val="00E237D8"/>
    <w:rsid w:val="00E334A3"/>
    <w:rsid w:val="00E5363E"/>
    <w:rsid w:val="00E708F5"/>
    <w:rsid w:val="00E81529"/>
    <w:rsid w:val="00EC3648"/>
    <w:rsid w:val="00EC7C9E"/>
    <w:rsid w:val="00EE42B2"/>
    <w:rsid w:val="00EF1592"/>
    <w:rsid w:val="00F17932"/>
    <w:rsid w:val="00F320A4"/>
    <w:rsid w:val="00F41A81"/>
    <w:rsid w:val="00FA156F"/>
    <w:rsid w:val="00FB21B8"/>
    <w:rsid w:val="00FC099D"/>
    <w:rsid w:val="00FD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60C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unhideWhenUsed/>
    <w:qFormat/>
    <w:rsid w:val="0040520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3C69"/>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83C69"/>
    <w:rPr>
      <w:rFonts w:ascii="Calibri" w:eastAsia="Calibri" w:hAnsi="Calibri" w:cs="Times New Roman"/>
      <w:sz w:val="20"/>
      <w:szCs w:val="20"/>
    </w:rPr>
  </w:style>
  <w:style w:type="character" w:styleId="a5">
    <w:name w:val="footnote reference"/>
    <w:basedOn w:val="a0"/>
    <w:uiPriority w:val="99"/>
    <w:semiHidden/>
    <w:unhideWhenUsed/>
    <w:rsid w:val="00483C69"/>
    <w:rPr>
      <w:vertAlign w:val="superscript"/>
    </w:rPr>
  </w:style>
  <w:style w:type="character" w:styleId="a6">
    <w:name w:val="Hyperlink"/>
    <w:basedOn w:val="a0"/>
    <w:uiPriority w:val="99"/>
    <w:unhideWhenUsed/>
    <w:rsid w:val="00630F9A"/>
    <w:rPr>
      <w:color w:val="0000FF"/>
      <w:u w:val="single"/>
    </w:rPr>
  </w:style>
  <w:style w:type="paragraph" w:styleId="a7">
    <w:name w:val="Normal (Web)"/>
    <w:basedOn w:val="a"/>
    <w:uiPriority w:val="99"/>
    <w:unhideWhenUsed/>
    <w:rsid w:val="00630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30F9A"/>
    <w:rPr>
      <w:b/>
      <w:bCs/>
    </w:rPr>
  </w:style>
  <w:style w:type="character" w:styleId="a9">
    <w:name w:val="Emphasis"/>
    <w:basedOn w:val="a0"/>
    <w:uiPriority w:val="20"/>
    <w:qFormat/>
    <w:rsid w:val="002B45DC"/>
    <w:rPr>
      <w:i/>
      <w:iCs/>
    </w:rPr>
  </w:style>
  <w:style w:type="character" w:customStyle="1" w:styleId="20">
    <w:name w:val="Заголовок 2 Знак"/>
    <w:basedOn w:val="a0"/>
    <w:link w:val="2"/>
    <w:uiPriority w:val="9"/>
    <w:rsid w:val="00C60C6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D01B4"/>
    <w:rPr>
      <w:rFonts w:asciiTheme="majorHAnsi" w:eastAsiaTheme="majorEastAsia" w:hAnsiTheme="majorHAnsi" w:cstheme="majorBidi"/>
      <w:color w:val="2E74B5" w:themeColor="accent1" w:themeShade="BF"/>
      <w:sz w:val="32"/>
      <w:szCs w:val="32"/>
    </w:rPr>
  </w:style>
  <w:style w:type="character" w:customStyle="1" w:styleId="90">
    <w:name w:val="Заголовок 9 Знак"/>
    <w:basedOn w:val="a0"/>
    <w:link w:val="9"/>
    <w:uiPriority w:val="9"/>
    <w:rsid w:val="0040520A"/>
    <w:rPr>
      <w:rFonts w:asciiTheme="majorHAnsi" w:eastAsiaTheme="majorEastAsia" w:hAnsiTheme="majorHAnsi" w:cstheme="majorBidi"/>
      <w:i/>
      <w:iCs/>
      <w:color w:val="404040" w:themeColor="text1" w:themeTint="BF"/>
      <w:sz w:val="20"/>
      <w:szCs w:val="20"/>
      <w:lang w:val="en-US" w:bidi="en-US"/>
    </w:rPr>
  </w:style>
  <w:style w:type="paragraph" w:styleId="aa">
    <w:name w:val="header"/>
    <w:basedOn w:val="a"/>
    <w:link w:val="ab"/>
    <w:uiPriority w:val="99"/>
    <w:unhideWhenUsed/>
    <w:rsid w:val="00346E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6E04"/>
  </w:style>
  <w:style w:type="paragraph" w:styleId="ac">
    <w:name w:val="footer"/>
    <w:basedOn w:val="a"/>
    <w:link w:val="ad"/>
    <w:uiPriority w:val="99"/>
    <w:unhideWhenUsed/>
    <w:rsid w:val="00346E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6E04"/>
  </w:style>
  <w:style w:type="paragraph" w:styleId="ae">
    <w:name w:val="List Paragraph"/>
    <w:basedOn w:val="a"/>
    <w:uiPriority w:val="99"/>
    <w:qFormat/>
    <w:rsid w:val="00492E15"/>
    <w:pPr>
      <w:spacing w:after="0" w:line="240" w:lineRule="auto"/>
      <w:ind w:left="720"/>
      <w:contextualSpacing/>
    </w:pPr>
    <w:rPr>
      <w:rFonts w:ascii="Times New Roman" w:eastAsia="Calibri" w:hAnsi="Times New Roman" w:cs="Times New Roman"/>
      <w:sz w:val="24"/>
      <w:szCs w:val="24"/>
      <w:lang w:eastAsia="ru-RU"/>
    </w:rPr>
  </w:style>
  <w:style w:type="paragraph" w:styleId="af">
    <w:name w:val="Balloon Text"/>
    <w:basedOn w:val="a"/>
    <w:link w:val="af0"/>
    <w:uiPriority w:val="99"/>
    <w:semiHidden/>
    <w:unhideWhenUsed/>
    <w:rsid w:val="000264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6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60C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unhideWhenUsed/>
    <w:qFormat/>
    <w:rsid w:val="0040520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3C69"/>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83C69"/>
    <w:rPr>
      <w:rFonts w:ascii="Calibri" w:eastAsia="Calibri" w:hAnsi="Calibri" w:cs="Times New Roman"/>
      <w:sz w:val="20"/>
      <w:szCs w:val="20"/>
    </w:rPr>
  </w:style>
  <w:style w:type="character" w:styleId="a5">
    <w:name w:val="footnote reference"/>
    <w:basedOn w:val="a0"/>
    <w:uiPriority w:val="99"/>
    <w:semiHidden/>
    <w:unhideWhenUsed/>
    <w:rsid w:val="00483C69"/>
    <w:rPr>
      <w:vertAlign w:val="superscript"/>
    </w:rPr>
  </w:style>
  <w:style w:type="character" w:styleId="a6">
    <w:name w:val="Hyperlink"/>
    <w:basedOn w:val="a0"/>
    <w:uiPriority w:val="99"/>
    <w:unhideWhenUsed/>
    <w:rsid w:val="00630F9A"/>
    <w:rPr>
      <w:color w:val="0000FF"/>
      <w:u w:val="single"/>
    </w:rPr>
  </w:style>
  <w:style w:type="paragraph" w:styleId="a7">
    <w:name w:val="Normal (Web)"/>
    <w:basedOn w:val="a"/>
    <w:uiPriority w:val="99"/>
    <w:unhideWhenUsed/>
    <w:rsid w:val="00630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30F9A"/>
    <w:rPr>
      <w:b/>
      <w:bCs/>
    </w:rPr>
  </w:style>
  <w:style w:type="character" w:styleId="a9">
    <w:name w:val="Emphasis"/>
    <w:basedOn w:val="a0"/>
    <w:uiPriority w:val="20"/>
    <w:qFormat/>
    <w:rsid w:val="002B45DC"/>
    <w:rPr>
      <w:i/>
      <w:iCs/>
    </w:rPr>
  </w:style>
  <w:style w:type="character" w:customStyle="1" w:styleId="20">
    <w:name w:val="Заголовок 2 Знак"/>
    <w:basedOn w:val="a0"/>
    <w:link w:val="2"/>
    <w:uiPriority w:val="9"/>
    <w:rsid w:val="00C60C6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FD01B4"/>
    <w:rPr>
      <w:rFonts w:asciiTheme="majorHAnsi" w:eastAsiaTheme="majorEastAsia" w:hAnsiTheme="majorHAnsi" w:cstheme="majorBidi"/>
      <w:color w:val="2E74B5" w:themeColor="accent1" w:themeShade="BF"/>
      <w:sz w:val="32"/>
      <w:szCs w:val="32"/>
    </w:rPr>
  </w:style>
  <w:style w:type="character" w:customStyle="1" w:styleId="90">
    <w:name w:val="Заголовок 9 Знак"/>
    <w:basedOn w:val="a0"/>
    <w:link w:val="9"/>
    <w:uiPriority w:val="9"/>
    <w:rsid w:val="0040520A"/>
    <w:rPr>
      <w:rFonts w:asciiTheme="majorHAnsi" w:eastAsiaTheme="majorEastAsia" w:hAnsiTheme="majorHAnsi" w:cstheme="majorBidi"/>
      <w:i/>
      <w:iCs/>
      <w:color w:val="404040" w:themeColor="text1" w:themeTint="BF"/>
      <w:sz w:val="20"/>
      <w:szCs w:val="20"/>
      <w:lang w:val="en-US" w:bidi="en-US"/>
    </w:rPr>
  </w:style>
  <w:style w:type="paragraph" w:styleId="aa">
    <w:name w:val="header"/>
    <w:basedOn w:val="a"/>
    <w:link w:val="ab"/>
    <w:uiPriority w:val="99"/>
    <w:unhideWhenUsed/>
    <w:rsid w:val="00346E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6E04"/>
  </w:style>
  <w:style w:type="paragraph" w:styleId="ac">
    <w:name w:val="footer"/>
    <w:basedOn w:val="a"/>
    <w:link w:val="ad"/>
    <w:uiPriority w:val="99"/>
    <w:unhideWhenUsed/>
    <w:rsid w:val="00346E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6E04"/>
  </w:style>
  <w:style w:type="paragraph" w:styleId="ae">
    <w:name w:val="List Paragraph"/>
    <w:basedOn w:val="a"/>
    <w:uiPriority w:val="99"/>
    <w:qFormat/>
    <w:rsid w:val="00492E15"/>
    <w:pPr>
      <w:spacing w:after="0" w:line="240" w:lineRule="auto"/>
      <w:ind w:left="720"/>
      <w:contextualSpacing/>
    </w:pPr>
    <w:rPr>
      <w:rFonts w:ascii="Times New Roman" w:eastAsia="Calibri" w:hAnsi="Times New Roman" w:cs="Times New Roman"/>
      <w:sz w:val="24"/>
      <w:szCs w:val="24"/>
      <w:lang w:eastAsia="ru-RU"/>
    </w:rPr>
  </w:style>
  <w:style w:type="paragraph" w:styleId="af">
    <w:name w:val="Balloon Text"/>
    <w:basedOn w:val="a"/>
    <w:link w:val="af0"/>
    <w:uiPriority w:val="99"/>
    <w:semiHidden/>
    <w:unhideWhenUsed/>
    <w:rsid w:val="000264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6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653">
      <w:bodyDiv w:val="1"/>
      <w:marLeft w:val="0"/>
      <w:marRight w:val="0"/>
      <w:marTop w:val="0"/>
      <w:marBottom w:val="0"/>
      <w:divBdr>
        <w:top w:val="none" w:sz="0" w:space="0" w:color="auto"/>
        <w:left w:val="none" w:sz="0" w:space="0" w:color="auto"/>
        <w:bottom w:val="none" w:sz="0" w:space="0" w:color="auto"/>
        <w:right w:val="none" w:sz="0" w:space="0" w:color="auto"/>
      </w:divBdr>
    </w:div>
    <w:div w:id="190341722">
      <w:bodyDiv w:val="1"/>
      <w:marLeft w:val="0"/>
      <w:marRight w:val="0"/>
      <w:marTop w:val="0"/>
      <w:marBottom w:val="0"/>
      <w:divBdr>
        <w:top w:val="none" w:sz="0" w:space="0" w:color="auto"/>
        <w:left w:val="none" w:sz="0" w:space="0" w:color="auto"/>
        <w:bottom w:val="none" w:sz="0" w:space="0" w:color="auto"/>
        <w:right w:val="none" w:sz="0" w:space="0" w:color="auto"/>
      </w:divBdr>
      <w:divsChild>
        <w:div w:id="1301425127">
          <w:marLeft w:val="0"/>
          <w:marRight w:val="450"/>
          <w:marTop w:val="0"/>
          <w:marBottom w:val="0"/>
          <w:divBdr>
            <w:top w:val="none" w:sz="0" w:space="0" w:color="auto"/>
            <w:left w:val="none" w:sz="0" w:space="0" w:color="auto"/>
            <w:bottom w:val="none" w:sz="0" w:space="0" w:color="auto"/>
            <w:right w:val="none" w:sz="0" w:space="0" w:color="auto"/>
          </w:divBdr>
        </w:div>
        <w:div w:id="1650553394">
          <w:marLeft w:val="540"/>
          <w:marRight w:val="0"/>
          <w:marTop w:val="0"/>
          <w:marBottom w:val="0"/>
          <w:divBdr>
            <w:top w:val="none" w:sz="0" w:space="0" w:color="auto"/>
            <w:left w:val="none" w:sz="0" w:space="0" w:color="auto"/>
            <w:bottom w:val="none" w:sz="0" w:space="0" w:color="auto"/>
            <w:right w:val="none" w:sz="0" w:space="0" w:color="auto"/>
          </w:divBdr>
        </w:div>
      </w:divsChild>
    </w:div>
    <w:div w:id="431826822">
      <w:bodyDiv w:val="1"/>
      <w:marLeft w:val="0"/>
      <w:marRight w:val="0"/>
      <w:marTop w:val="0"/>
      <w:marBottom w:val="0"/>
      <w:divBdr>
        <w:top w:val="none" w:sz="0" w:space="0" w:color="auto"/>
        <w:left w:val="none" w:sz="0" w:space="0" w:color="auto"/>
        <w:bottom w:val="none" w:sz="0" w:space="0" w:color="auto"/>
        <w:right w:val="none" w:sz="0" w:space="0" w:color="auto"/>
      </w:divBdr>
      <w:divsChild>
        <w:div w:id="396822496">
          <w:marLeft w:val="0"/>
          <w:marRight w:val="0"/>
          <w:marTop w:val="0"/>
          <w:marBottom w:val="0"/>
          <w:divBdr>
            <w:top w:val="none" w:sz="0" w:space="0" w:color="auto"/>
            <w:left w:val="none" w:sz="0" w:space="0" w:color="auto"/>
            <w:bottom w:val="none" w:sz="0" w:space="0" w:color="auto"/>
            <w:right w:val="none" w:sz="0" w:space="0" w:color="auto"/>
          </w:divBdr>
        </w:div>
        <w:div w:id="362511800">
          <w:marLeft w:val="0"/>
          <w:marRight w:val="0"/>
          <w:marTop w:val="0"/>
          <w:marBottom w:val="0"/>
          <w:divBdr>
            <w:top w:val="none" w:sz="0" w:space="0" w:color="auto"/>
            <w:left w:val="none" w:sz="0" w:space="0" w:color="auto"/>
            <w:bottom w:val="none" w:sz="0" w:space="0" w:color="auto"/>
            <w:right w:val="none" w:sz="0" w:space="0" w:color="auto"/>
          </w:divBdr>
        </w:div>
      </w:divsChild>
    </w:div>
    <w:div w:id="594217124">
      <w:bodyDiv w:val="1"/>
      <w:marLeft w:val="0"/>
      <w:marRight w:val="0"/>
      <w:marTop w:val="0"/>
      <w:marBottom w:val="0"/>
      <w:divBdr>
        <w:top w:val="none" w:sz="0" w:space="0" w:color="auto"/>
        <w:left w:val="none" w:sz="0" w:space="0" w:color="auto"/>
        <w:bottom w:val="none" w:sz="0" w:space="0" w:color="auto"/>
        <w:right w:val="none" w:sz="0" w:space="0" w:color="auto"/>
      </w:divBdr>
    </w:div>
    <w:div w:id="623652878">
      <w:bodyDiv w:val="1"/>
      <w:marLeft w:val="0"/>
      <w:marRight w:val="0"/>
      <w:marTop w:val="0"/>
      <w:marBottom w:val="0"/>
      <w:divBdr>
        <w:top w:val="none" w:sz="0" w:space="0" w:color="auto"/>
        <w:left w:val="none" w:sz="0" w:space="0" w:color="auto"/>
        <w:bottom w:val="none" w:sz="0" w:space="0" w:color="auto"/>
        <w:right w:val="none" w:sz="0" w:space="0" w:color="auto"/>
      </w:divBdr>
    </w:div>
    <w:div w:id="673923004">
      <w:bodyDiv w:val="1"/>
      <w:marLeft w:val="0"/>
      <w:marRight w:val="0"/>
      <w:marTop w:val="0"/>
      <w:marBottom w:val="0"/>
      <w:divBdr>
        <w:top w:val="none" w:sz="0" w:space="0" w:color="auto"/>
        <w:left w:val="none" w:sz="0" w:space="0" w:color="auto"/>
        <w:bottom w:val="none" w:sz="0" w:space="0" w:color="auto"/>
        <w:right w:val="none" w:sz="0" w:space="0" w:color="auto"/>
      </w:divBdr>
    </w:div>
    <w:div w:id="683820216">
      <w:bodyDiv w:val="1"/>
      <w:marLeft w:val="0"/>
      <w:marRight w:val="0"/>
      <w:marTop w:val="0"/>
      <w:marBottom w:val="0"/>
      <w:divBdr>
        <w:top w:val="none" w:sz="0" w:space="0" w:color="auto"/>
        <w:left w:val="none" w:sz="0" w:space="0" w:color="auto"/>
        <w:bottom w:val="none" w:sz="0" w:space="0" w:color="auto"/>
        <w:right w:val="none" w:sz="0" w:space="0" w:color="auto"/>
      </w:divBdr>
    </w:div>
    <w:div w:id="684600887">
      <w:bodyDiv w:val="1"/>
      <w:marLeft w:val="0"/>
      <w:marRight w:val="0"/>
      <w:marTop w:val="0"/>
      <w:marBottom w:val="0"/>
      <w:divBdr>
        <w:top w:val="none" w:sz="0" w:space="0" w:color="auto"/>
        <w:left w:val="none" w:sz="0" w:space="0" w:color="auto"/>
        <w:bottom w:val="none" w:sz="0" w:space="0" w:color="auto"/>
        <w:right w:val="none" w:sz="0" w:space="0" w:color="auto"/>
      </w:divBdr>
    </w:div>
    <w:div w:id="834418907">
      <w:bodyDiv w:val="1"/>
      <w:marLeft w:val="0"/>
      <w:marRight w:val="0"/>
      <w:marTop w:val="0"/>
      <w:marBottom w:val="0"/>
      <w:divBdr>
        <w:top w:val="none" w:sz="0" w:space="0" w:color="auto"/>
        <w:left w:val="none" w:sz="0" w:space="0" w:color="auto"/>
        <w:bottom w:val="none" w:sz="0" w:space="0" w:color="auto"/>
        <w:right w:val="none" w:sz="0" w:space="0" w:color="auto"/>
      </w:divBdr>
    </w:div>
    <w:div w:id="888032893">
      <w:bodyDiv w:val="1"/>
      <w:marLeft w:val="0"/>
      <w:marRight w:val="0"/>
      <w:marTop w:val="0"/>
      <w:marBottom w:val="0"/>
      <w:divBdr>
        <w:top w:val="none" w:sz="0" w:space="0" w:color="auto"/>
        <w:left w:val="none" w:sz="0" w:space="0" w:color="auto"/>
        <w:bottom w:val="none" w:sz="0" w:space="0" w:color="auto"/>
        <w:right w:val="none" w:sz="0" w:space="0" w:color="auto"/>
      </w:divBdr>
    </w:div>
    <w:div w:id="909727506">
      <w:bodyDiv w:val="1"/>
      <w:marLeft w:val="0"/>
      <w:marRight w:val="0"/>
      <w:marTop w:val="0"/>
      <w:marBottom w:val="0"/>
      <w:divBdr>
        <w:top w:val="none" w:sz="0" w:space="0" w:color="auto"/>
        <w:left w:val="none" w:sz="0" w:space="0" w:color="auto"/>
        <w:bottom w:val="none" w:sz="0" w:space="0" w:color="auto"/>
        <w:right w:val="none" w:sz="0" w:space="0" w:color="auto"/>
      </w:divBdr>
    </w:div>
    <w:div w:id="1074817067">
      <w:bodyDiv w:val="1"/>
      <w:marLeft w:val="0"/>
      <w:marRight w:val="0"/>
      <w:marTop w:val="0"/>
      <w:marBottom w:val="0"/>
      <w:divBdr>
        <w:top w:val="none" w:sz="0" w:space="0" w:color="auto"/>
        <w:left w:val="none" w:sz="0" w:space="0" w:color="auto"/>
        <w:bottom w:val="none" w:sz="0" w:space="0" w:color="auto"/>
        <w:right w:val="none" w:sz="0" w:space="0" w:color="auto"/>
      </w:divBdr>
    </w:div>
    <w:div w:id="1273391254">
      <w:bodyDiv w:val="1"/>
      <w:marLeft w:val="0"/>
      <w:marRight w:val="0"/>
      <w:marTop w:val="0"/>
      <w:marBottom w:val="0"/>
      <w:divBdr>
        <w:top w:val="none" w:sz="0" w:space="0" w:color="auto"/>
        <w:left w:val="none" w:sz="0" w:space="0" w:color="auto"/>
        <w:bottom w:val="none" w:sz="0" w:space="0" w:color="auto"/>
        <w:right w:val="none" w:sz="0" w:space="0" w:color="auto"/>
      </w:divBdr>
    </w:div>
    <w:div w:id="1937399030">
      <w:bodyDiv w:val="1"/>
      <w:marLeft w:val="0"/>
      <w:marRight w:val="0"/>
      <w:marTop w:val="0"/>
      <w:marBottom w:val="0"/>
      <w:divBdr>
        <w:top w:val="none" w:sz="0" w:space="0" w:color="auto"/>
        <w:left w:val="none" w:sz="0" w:space="0" w:color="auto"/>
        <w:bottom w:val="none" w:sz="0" w:space="0" w:color="auto"/>
        <w:right w:val="none" w:sz="0" w:space="0" w:color="auto"/>
      </w:divBdr>
    </w:div>
    <w:div w:id="19932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nauka.com/19_TSN_2014/MusicaAndLife/3_174172.do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zanconservatoire.ru/index.php?option=com_worker&amp;view=worker&amp;id=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rym.narod.ru/glav/e.burnashev.htm" TargetMode="External"/><Relationship Id="rId4" Type="http://schemas.microsoft.com/office/2007/relationships/stylesWithEffects" Target="stylesWithEffects.xml"/><Relationship Id="rId9" Type="http://schemas.openxmlformats.org/officeDocument/2006/relationships/hyperlink" Target="http://www.millattashlar.ru/index.php/%D0%A1%D0%BF%D0%B8%D1%80%D0%B8%D0%B4%D0%BE%D0%BD%D0%BE%D0%B2%D0%B0_%D0%92%D0%B5%D1%80%D0%B0_%D0%9C%D0%B8%D1%85%D0%B0%D0%B9%D0%BB%D0%BE%D0%B2%D0%BD%D0%B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llattashlar.ru/index.php/&#1043;&#1091;&#1084;&#1084;&#1077;&#1088;&#1090;_&#1056;&#1091;&#1076;&#1086;&#1083;&#1100;&#1092;_&#1040;&#1074;&#1075;&#1091;&#1089;&#1090;&#1086;&#1074;&#1080;&#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20CC-F6F6-4D3B-97AA-D942EDF8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6988</Words>
  <Characters>39835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Гоптарев Владимир</dc:creator>
  <cp:keywords/>
  <dc:description/>
  <cp:lastModifiedBy>Admin</cp:lastModifiedBy>
  <cp:revision>24</cp:revision>
  <cp:lastPrinted>2019-06-09T18:46:00Z</cp:lastPrinted>
  <dcterms:created xsi:type="dcterms:W3CDTF">2017-11-10T09:27:00Z</dcterms:created>
  <dcterms:modified xsi:type="dcterms:W3CDTF">2022-09-14T19:21:00Z</dcterms:modified>
</cp:coreProperties>
</file>