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FB" w:rsidRDefault="003C31FB" w:rsidP="003C31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урока английского языка по новым ФГОС.</w:t>
      </w:r>
    </w:p>
    <w:p w:rsidR="003C31FB" w:rsidRDefault="003C31FB" w:rsidP="003C31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1FB" w:rsidRDefault="003C31FB" w:rsidP="003C31F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>Маклакова Елена Владиславовна МБОУ «Аксубаевская СОШ№3»</w:t>
      </w:r>
    </w:p>
    <w:p w:rsidR="003C31FB" w:rsidRDefault="003C31FB" w:rsidP="003C31F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 Английский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язык      </w:t>
      </w:r>
    </w:p>
    <w:p w:rsidR="003C31FB" w:rsidRDefault="003C31FB" w:rsidP="003C31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5</w:t>
      </w:r>
    </w:p>
    <w:p w:rsidR="003C31FB" w:rsidRDefault="003C31FB" w:rsidP="003C31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 w:rsidRPr="003C3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Clubs</w:t>
      </w:r>
      <w:r>
        <w:rPr>
          <w:rFonts w:ascii="Times New Roman" w:hAnsi="Times New Roman"/>
          <w:sz w:val="24"/>
          <w:szCs w:val="24"/>
        </w:rPr>
        <w:t>.  Школьные клубы (кружки).</w:t>
      </w:r>
    </w:p>
    <w:p w:rsidR="003C31FB" w:rsidRDefault="003C31FB" w:rsidP="003C31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 «Английский с удовольствие 5» (5 класс,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3C3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3C31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УМК авторов М.З.Биболетовой</w:t>
      </w:r>
      <w:proofErr w:type="gramStart"/>
      <w:r>
        <w:rPr>
          <w:rFonts w:ascii="Times New Roman" w:hAnsi="Times New Roman"/>
          <w:sz w:val="24"/>
          <w:szCs w:val="24"/>
        </w:rPr>
        <w:t>,  О.А</w:t>
      </w:r>
      <w:proofErr w:type="gramEnd"/>
      <w:r>
        <w:rPr>
          <w:rFonts w:ascii="Times New Roman" w:hAnsi="Times New Roman"/>
          <w:sz w:val="24"/>
          <w:szCs w:val="24"/>
        </w:rPr>
        <w:t xml:space="preserve"> Денисенко</w:t>
      </w:r>
    </w:p>
    <w:p w:rsidR="003C31FB" w:rsidRDefault="003C31FB" w:rsidP="003C31F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Титул,  2009</w:t>
      </w:r>
      <w:proofErr w:type="gramEnd"/>
      <w:r>
        <w:rPr>
          <w:rFonts w:ascii="Times New Roman" w:hAnsi="Times New Roman"/>
          <w:sz w:val="24"/>
          <w:szCs w:val="24"/>
        </w:rPr>
        <w:t>г.)</w:t>
      </w:r>
    </w:p>
    <w:p w:rsidR="003C31FB" w:rsidRDefault="003C31FB" w:rsidP="003C31FB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5375"/>
        <w:gridCol w:w="563"/>
        <w:gridCol w:w="6421"/>
      </w:tblGrid>
      <w:tr w:rsidR="003C31FB" w:rsidTr="003C31F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3C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Clubs</w:t>
            </w:r>
            <w:r>
              <w:rPr>
                <w:rFonts w:ascii="Times New Roman" w:hAnsi="Times New Roman"/>
                <w:sz w:val="24"/>
                <w:szCs w:val="24"/>
              </w:rPr>
              <w:t>.  Школьные клубы (кружки).</w:t>
            </w:r>
          </w:p>
        </w:tc>
      </w:tr>
      <w:tr w:rsidR="003C31FB" w:rsidTr="003C31F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  и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задачи</w:t>
            </w:r>
          </w:p>
        </w:tc>
        <w:tc>
          <w:tcPr>
            <w:tcW w:w="1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Формирование и развитие коммуникативных компетенций обучающихся на основе различных форм речевой деятельности.</w:t>
            </w:r>
          </w:p>
          <w:p w:rsidR="003C31FB" w:rsidRDefault="003C31FB">
            <w:pPr>
              <w:pStyle w:val="a3"/>
              <w:ind w:firstLine="567"/>
              <w:jc w:val="both"/>
            </w:pPr>
          </w:p>
        </w:tc>
      </w:tr>
      <w:tr w:rsidR="003C31FB" w:rsidTr="003C31FB">
        <w:trPr>
          <w:trHeight w:val="278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Планируемый результат</w:t>
            </w: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3C31FB" w:rsidTr="003C31FB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Активизировать  лексические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единицы по теме «Школьные клубы.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3C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Clubs</w:t>
            </w:r>
            <w:r>
              <w:rPr>
                <w:rFonts w:ascii="Times New Roman" w:hAnsi="Times New Roman"/>
                <w:sz w:val="24"/>
                <w:szCs w:val="24"/>
              </w:rPr>
              <w:t>». Формировать навыки чтения, говорения, схематического представления информации.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навыки и умения во всех видах речевой деятельности, развивать внимание и познавательную активность, память, смекалку и сообразительность.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Воспитательные: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стране изучаемого языка, формировать потребности и способности к сотрудничеству и взаимопомощи при работе в паре, группе.</w:t>
            </w:r>
          </w:p>
          <w:p w:rsidR="003C31FB" w:rsidRDefault="003C31F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переработка информации, выполнение анализа, сравнение, установление причинно следственных связей, создание проекта.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мотивация к обучению, осознание себя как успешной личности (успешного ученика), формирование целостного социально ориентированного взгляда на мир, формирование национального самосознания.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и формулировать цель деятельности, формулировать учебную проблему, составление плана выполнения задачи, оценивать результаты деятельности, выстраивание алгоритма дальнейшей работы.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 со взрослым (соотнесение своих учебных целей с задачами учителя), уметь доказать правильность своего выбора. Коммуникация со сверстниками, умение строить совместную учебную деятельность с одноклассниками, уметь отстаивать свою позицию, находить решение в конфликтной ситуации.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C31FB" w:rsidTr="003C31F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Лексические единицы и фразы по теме «Школьные клубы(кружки)»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речевых действий для решения коммуникативной задачи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3C31F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C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C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doing</w:t>
            </w:r>
          </w:p>
        </w:tc>
      </w:tr>
      <w:tr w:rsidR="003C31FB" w:rsidTr="003C31FB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Организация пространства </w:t>
            </w:r>
          </w:p>
        </w:tc>
      </w:tr>
      <w:tr w:rsidR="003C31FB" w:rsidTr="003C31FB">
        <w:trPr>
          <w:trHeight w:val="135"/>
        </w:trPr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3C31FB" w:rsidTr="003C31FB">
        <w:trPr>
          <w:trHeight w:val="4495"/>
        </w:trPr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 w:rsidP="00926A2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фронтальная работа (ответы на вопросы, чтение слов)</w:t>
            </w:r>
          </w:p>
          <w:p w:rsidR="003C31FB" w:rsidRDefault="003C31FB" w:rsidP="00926A2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групповая работа (обсуждение мнений, дискуссия)</w:t>
            </w:r>
          </w:p>
          <w:p w:rsidR="003C31FB" w:rsidRDefault="003C31FB" w:rsidP="00926A2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парная работа (ответы на вопросы,)</w:t>
            </w:r>
          </w:p>
          <w:p w:rsidR="003C31FB" w:rsidRDefault="003C31FB" w:rsidP="00926A2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 работа (чтение слов, монолог)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-Учебник</w:t>
            </w:r>
          </w:p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-Рабочие тетради</w:t>
            </w:r>
          </w:p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-Книга для учителя</w:t>
            </w:r>
          </w:p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-Картинки для составления рассказа</w:t>
            </w:r>
          </w:p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-Карточки с подходящей лексикой</w:t>
            </w:r>
          </w:p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-таблица самооценки на уроке</w:t>
            </w:r>
          </w:p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-ПК</w:t>
            </w:r>
          </w:p>
          <w:p w:rsidR="003C31FB" w:rsidRDefault="003C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-</w:t>
            </w:r>
            <w:r>
              <w:rPr>
                <w:rFonts w:ascii="Times New Roman" w:eastAsia="TimesNewRoman,Bold" w:hAnsi="Times New Roman"/>
                <w:sz w:val="24"/>
                <w:szCs w:val="24"/>
                <w:lang w:eastAsia="ru-RU"/>
              </w:rPr>
              <w:t xml:space="preserve"> Цифровые образовательные ресурсы: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1FB" w:rsidRDefault="003C3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hyperlink r:id="rId5" w:history="1">
              <w:r>
                <w:rPr>
                  <w:rStyle w:val="a6"/>
                  <w:rFonts w:ascii="Times New Roman" w:eastAsia="TimesNewRoman,Bold" w:hAnsi="Times New Roman"/>
                  <w:sz w:val="24"/>
                  <w:szCs w:val="24"/>
                  <w:lang w:eastAsia="ru-RU"/>
                </w:rPr>
                <w:t>http://englishon-line.ru/videouroki-detyam.html</w:t>
              </w:r>
            </w:hyperlink>
            <w:r>
              <w:rPr>
                <w:rFonts w:ascii="Times New Roman" w:eastAsia="TimesNewRoman,Bold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fluent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english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/2003/04/23/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bitter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biter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bit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3C31FB" w:rsidRDefault="003C31F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C31FB" w:rsidTr="003C31FB">
        <w:trPr>
          <w:trHeight w:val="4495"/>
        </w:trPr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hd w:val="clear" w:color="auto" w:fill="FFFFFF"/>
              <w:spacing w:before="100" w:beforeAutospacing="1" w:after="100" w:afterAutospacing="1" w:line="360" w:lineRule="auto"/>
              <w:ind w:left="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урока</w:t>
            </w:r>
          </w:p>
          <w:p w:rsidR="003C31FB" w:rsidRDefault="003C31FB">
            <w:pPr>
              <w:shd w:val="clear" w:color="auto" w:fill="FFFFFF"/>
              <w:spacing w:before="100" w:beforeAutospacing="1" w:after="100" w:afterAutospacing="1" w:line="360" w:lineRule="auto"/>
              <w:ind w:left="3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фонетических произносительных навыков: тренировка звука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ученики</w:t>
            </w:r>
            <w:r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узнают название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кружков и секций в школе и научатся о них говорить; определяют границы собственного знания и «незнания»; делают выводы и обобщения; 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3C31F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C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C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doing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приемы, методы, технологии обучения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деятельностного обучения, ИКТ, диалогическое обучение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31FB" w:rsidRDefault="003C31FB" w:rsidP="003C31FB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3C31FB" w:rsidRDefault="003C31FB" w:rsidP="003C31FB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955"/>
        <w:gridCol w:w="4457"/>
        <w:gridCol w:w="4170"/>
        <w:gridCol w:w="92"/>
        <w:gridCol w:w="3685"/>
      </w:tblGrid>
      <w:tr w:rsidR="003C31FB" w:rsidTr="003C31FB">
        <w:trPr>
          <w:trHeight w:val="8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B" w:rsidRDefault="003C31FB">
            <w:pPr>
              <w:spacing w:after="0" w:line="360" w:lineRule="auto"/>
              <w:ind w:left="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B" w:rsidRDefault="003C31FB">
            <w:pPr>
              <w:spacing w:after="0" w:line="360" w:lineRule="auto"/>
              <w:ind w:left="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B" w:rsidRDefault="003C31FB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3C31FB" w:rsidTr="003C31FB"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3C31FB" w:rsidTr="003C31FB"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 w:rsidP="00926A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Начальный этап</w:t>
            </w:r>
          </w:p>
          <w:p w:rsidR="003C31FB" w:rsidRDefault="003C31FB">
            <w:pPr>
              <w:pStyle w:val="a4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(подготовка)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1FB" w:rsidRDefault="003C31FB">
            <w:pPr>
              <w:spacing w:after="0" w:line="240" w:lineRule="auto"/>
              <w:ind w:right="10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ind w:right="102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– настроить на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общение  на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английском языке 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Речь</w:t>
            </w:r>
            <w:r w:rsidRPr="003C31F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3C31FB" w:rsidRDefault="003C31FB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“Good afternoon, pupils! 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I’m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very glad to see you .Take your places, please!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date is it today? What day of the week is it today?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Tell me, 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the weather today? Do you like it?”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вопросы учителя.</w:t>
            </w:r>
          </w:p>
          <w:p w:rsidR="003C31FB" w:rsidRDefault="003C31FB">
            <w:pPr>
              <w:spacing w:line="36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:  «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Today is the 6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.of October. It is Tuesday.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Pr="003C31F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sunny</w:t>
            </w:r>
            <w:r w:rsidRPr="003C31F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Pr="003C31F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s rainy</w:t>
            </w:r>
            <w:r w:rsidRPr="003C31F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 like it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.»</w:t>
            </w:r>
            <w:proofErr w:type="gramEnd"/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3C31FB" w:rsidTr="003C31F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 w:rsidP="00926A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Речевая  и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фонетическая зарядка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настроить артикуляцию учащихся на английскую речь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Фонетическая</w:t>
            </w:r>
            <w:r w:rsidRPr="003C31FB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зарядка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Bill’s dog is big!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Tom’s dog is small!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Ann’s cat is black!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Jane’s cat is grey!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They often drink milk and wash every day!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But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poor little Jack has no dog at all.</w:t>
            </w:r>
          </w:p>
          <w:p w:rsidR="003C31FB" w:rsidRP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lastRenderedPageBreak/>
              <w:t>Речевая</w:t>
            </w:r>
            <w:r w:rsidRPr="003C31FB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зарядка</w:t>
            </w:r>
          </w:p>
          <w:p w:rsidR="003C31FB" w:rsidRDefault="003C31F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 my sentences are about you should stand up, if not you sit down.</w:t>
            </w:r>
          </w:p>
          <w:p w:rsidR="003C31FB" w:rsidRDefault="003C31F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_You are in the 5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form/</w:t>
            </w:r>
          </w:p>
          <w:p w:rsidR="003C31FB" w:rsidRDefault="003C31F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-You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  to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swim. In this school year we learn Phisics.You have 6 lessons. Your birthday in winter. You like to do sport/ 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прочитать и повторить за учителем правильное произношение.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Повторяют стих, стараясь копировать артикуляцию учителя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Ученики встают, если согласны с утверждением и сидят если нет.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  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самоконтроль правильности произношения.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Извлекать необходимую информацию из прослушанного.</w:t>
            </w:r>
          </w:p>
        </w:tc>
      </w:tr>
      <w:tr w:rsidR="003C31FB" w:rsidTr="003C31FB"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 ресурсы</w:t>
            </w:r>
            <w:proofErr w:type="gramEnd"/>
          </w:p>
        </w:tc>
      </w:tr>
      <w:tr w:rsidR="003C31FB" w:rsidTr="003C31F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5 минут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Упражнение в учебнике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 поставить познавательную задачу</w:t>
            </w: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Составление вопросов и ответов, используя пройденную лексику и грамматику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Вводит учащихся в беседу о школьных предметах и деятельности на уроках, что мы обычно делаем на этих уроках.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is your timetable for today?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What do you usually do at Music Lesson?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do you usually do at PE?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do you usually do at English?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do children usually do during the</w:t>
            </w:r>
          </w:p>
          <w:p w:rsidR="003C31FB" w:rsidRP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breaks</w:t>
            </w:r>
            <w:proofErr w:type="gramEnd"/>
            <w:r w:rsidRPr="003C31FB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организует целеполагание, через учебную ситуацию. Учащимся предлагается посмотреть на рисунки упр. 98 с. 32 учебника и догадаться, о чем будет речь на уроке.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-Сформулируйте тему урока.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-Чем мы будем заниматься на уроке?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-Где могут пригодиться эти знания?</w:t>
            </w:r>
          </w:p>
          <w:p w:rsidR="003C31FB" w:rsidRP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Pr="003C31FB" w:rsidRDefault="003C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–сформулировать задачу урока</w:t>
            </w: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участвуют в беседе, восстанавливая в памяти раннее изученный материал.</w:t>
            </w: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смотрят на рисунки, формулируют тему урока.</w:t>
            </w: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Называют алгоритм действий на уроке.</w:t>
            </w: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3C31FB" w:rsidRDefault="003C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Отвечая на наводящие вопросы сами делают выводы о цели урока         </w:t>
            </w:r>
            <w:proofErr w:type="gramStart"/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школьные кружки)                                                                       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Уметь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планировать свою деятельность в соответствии с целевой установкой.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Мотивация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учебной деятельности (социальная)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Взаимодействуют с партнером во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время  беседы</w:t>
            </w:r>
            <w:proofErr w:type="gramEnd"/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C31FB" w:rsidTr="003C31FB">
        <w:trPr>
          <w:trHeight w:val="419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3C31FB" w:rsidTr="003C31F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 проверка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6минут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Таблица на доске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закрепить умения и навыки письменной речи, проверить уровень усвоения ранее изученного материала.</w:t>
            </w: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1.Фронтальный опрос</w:t>
            </w: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-Roman" w:hAnsi="Times New Roman"/>
                <w:sz w:val="24"/>
                <w:szCs w:val="24"/>
              </w:rPr>
              <w:t>Обращаю  внимание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детей к таблице(любимые, нелюбимые и предполагаемые предметы)</w:t>
            </w: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делают</w:t>
            </w:r>
            <w:r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свой</w:t>
            </w:r>
            <w:r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>.</w:t>
            </w:r>
          </w:p>
          <w:p w:rsidR="003C31FB" w:rsidRP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 xml:space="preserve">— Look at the table and name the subjects you like, you </w:t>
            </w:r>
            <w:proofErr w:type="gramStart"/>
            <w:r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 xml:space="preserve"> like you would like to have.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См</w:t>
            </w:r>
            <w:r w:rsidRPr="003C31FB"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Приложение</w:t>
            </w: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val="en-US"/>
              </w:rPr>
            </w:pP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val="en-US"/>
              </w:rPr>
            </w:pP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>—Why do you like Maths? What do you do at the Art lessons?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 повторить пройденный материал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Ученики называют школьные предметы индивидуально.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3C31FB" w:rsidRDefault="003C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val="en-US"/>
              </w:rPr>
              <w:t xml:space="preserve">I like Music, because 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val="en-US"/>
              </w:rPr>
              <w:t xml:space="preserve"> interesting. I do not like PE lessons. I would like to have Astronomy lessons, because I like to watch the stars.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умение слушать.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выбирать слова в соответствии с поставленной задачей, использовать речь для регуляции своего действия.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3C31FB" w:rsidTr="003C31F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3C31FB" w:rsidTr="003C31F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l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10 минут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Карточки с новой лексикой, картинки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P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сформировать навыки употребления грамматических форм, новой лексики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Введение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новой лексики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школьных кружков. На слайде названия школьных кружков.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Look at the screen and say what do these words mean?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there are some more School clubs, for example: what does «Water World» mean or «Faster, Higher, Stronger»?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 на этот вопрос вы найдете в учебнике на стр 30-31.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Open your books at page 30-31. There are adverts of some school clubs. 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task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Предлагает учащимся оформить свои знания схематично.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pupils normally do in a School Clubs?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 Say: what do you like to do?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Чтобы сказать, чем вы любите заниматься какой мы используем глагол?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Сравните: Я люблю читать.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Я люблю чтение.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интересного заметили?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Есть ли смысловая разница в этих фразах?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приобрести навыки управления грамматическими единицами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называют известные им школьные кружки. Но есть названия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школьных кружков, которые неизвестны учащимся.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Работа с учебником.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Учащиеся определяют задание и сопоставляют название кружков с картинкой.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заполняют схему в рабочих листах.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называют глагол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Разбираются с употреблением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разных случаях.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Должны прийти к выводу, что смысловой разницы в употреблении обоих случаев нет.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актуализацию новых ЛЕ, основываясь на учебную ситуацию и личный опыт.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Работать в команде, прислушиваться к мнениям других.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3C31FB" w:rsidTr="003C31F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3C31FB" w:rsidTr="003C31F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12 минут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Видео сопровождение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Цель-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закрепление навыков монологической речи с использованием опорных слов.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закрепления просит выполнить упр. в раб тетради.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Open your workbooks at page12 Ex 25 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What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task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 Что нужно сделать в этом упр.?</w:t>
            </w:r>
          </w:p>
          <w:p w:rsidR="003C31FB" w:rsidRP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 Look at the names of school clubs. Think a little and answer the question –What school club do   you prefer if it will be in our school? Then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corner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А теперь давайте узнаем больше о ваших интересах.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So,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lets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learn some more   facts about your interests.   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Which club would you choose and Why?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о кружках в своей школе.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-Are there any clubs in your schools?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-What are they?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-Do you attend any school clubs?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What clubs do you go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учебником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.Is it easy to choose a school club?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Легко ли выбрать школьный кружок?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read the dialogue and say what Jim likes to do and what his best hobby?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предлагает послушать его и догадаться о каком школьном кружке идет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Социологический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3C31FB" w:rsidRP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Finally, you made your choice.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find out the interests of your class now. What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result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Итак, свой выбор вы уже сделали? Давайте подведем итоги ваших интересов. Каким кружкам отдается предпочтение?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pStyle w:val="a5"/>
              <w:snapToGrid w:val="0"/>
              <w:rPr>
                <w:rFonts w:cs="Times New Roman"/>
                <w:i/>
                <w:spacing w:val="-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научиться </w:t>
            </w:r>
            <w:r w:rsidRPr="003C31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составить рассказ   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 использованием опорных слов.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определяют задачу и выполняют задание.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Ученики выбирают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название  кружка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который они хотели бы видеть в школе. И обсуждают это в парах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называют какой кружок бы они выбрали и аргументируют свой ответ.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Ученики составляют предложения по схеме: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visit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Singing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club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because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like</w:t>
            </w:r>
            <w:r w:rsidRPr="003C31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singing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называют кружки своей школы и какие кружки они посещают.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Парная работа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читают по ролям диалог и отвечают на вопросы. Затем расспрашивают друг друга о своем увлечении.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Слушают учителя и называют школьные кружки.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в группах.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делятся на группы, подводят итоги активности учащихся в классе и озвучивают результаты.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47"/>
              <w:gridCol w:w="1734"/>
            </w:tblGrid>
            <w:tr w:rsidR="003C31FB"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31FB" w:rsidRDefault="003C31FB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Clubs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31FB" w:rsidRDefault="003C31FB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Names</w:t>
                  </w:r>
                </w:p>
              </w:tc>
            </w:tr>
            <w:tr w:rsidR="003C31FB"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English</w:t>
                  </w:r>
                  <w:r w:rsidRPr="003C31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club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31FB"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lastRenderedPageBreak/>
                    <w:t>Sports</w:t>
                  </w:r>
                  <w:r w:rsidRPr="003C31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club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31FB"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Dancing</w:t>
                  </w:r>
                  <w:r w:rsidRPr="003C31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club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31FB"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Drawing</w:t>
                  </w:r>
                  <w:r w:rsidRPr="003C31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club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31FB"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Science</w:t>
                  </w:r>
                  <w:r w:rsidRPr="003C31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club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1FB" w:rsidRDefault="003C31FB">
                  <w:pPr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называют результаты своего опроса и делают вывод.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Осознанно и произвольно строить монологическое высказывание в устной форме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умение работать в парах. группах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Осуществлять,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контроль,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самоконтроль.</w:t>
            </w:r>
          </w:p>
        </w:tc>
      </w:tr>
      <w:tr w:rsidR="003C31FB" w:rsidTr="003C31F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3минуты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Таблица самооценки</w:t>
            </w:r>
          </w:p>
        </w:tc>
      </w:tr>
      <w:tr w:rsidR="003C31FB" w:rsidTr="003C31F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Подведение итогов. Оценивание.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3C31FB" w:rsidRPr="003C31FB" w:rsidRDefault="003C31FB">
            <w:pPr>
              <w:pStyle w:val="a3"/>
              <w:rPr>
                <w:i/>
                <w:spacing w:val="-2"/>
              </w:rPr>
            </w:pP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did you like in the lesson?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-What was difficult for you?</w:t>
            </w:r>
          </w:p>
          <w:p w:rsidR="003C31FB" w:rsidRDefault="003C31FB">
            <w:pPr>
              <w:pStyle w:val="a3"/>
              <w:rPr>
                <w:i/>
                <w:spacing w:val="-2"/>
                <w:lang w:val="en-US"/>
              </w:rPr>
            </w:pPr>
            <w:r>
              <w:rPr>
                <w:i/>
                <w:lang w:val="en-US"/>
              </w:rPr>
              <w:lastRenderedPageBreak/>
              <w:t>- Clap your hands if you like our lesson.</w:t>
            </w:r>
          </w:p>
          <w:p w:rsidR="003C31FB" w:rsidRDefault="003C31FB">
            <w:pPr>
              <w:pStyle w:val="a3"/>
              <w:rPr>
                <w:i/>
                <w:spacing w:val="-2"/>
                <w:lang w:val="en-US"/>
              </w:rPr>
            </w:pPr>
          </w:p>
          <w:p w:rsidR="003C31FB" w:rsidRDefault="003C31FB">
            <w:pPr>
              <w:pStyle w:val="a3"/>
              <w:rPr>
                <w:i/>
                <w:lang w:val="en-US"/>
              </w:rPr>
            </w:pPr>
            <w:r>
              <w:rPr>
                <w:i/>
                <w:spacing w:val="-2"/>
                <w:lang w:val="en-US"/>
              </w:rPr>
              <w:t>“Thank you for your work! What new did we know at the lesson?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 ? Did you enjoy at our lesson? </w:t>
            </w:r>
          </w:p>
          <w:p w:rsidR="003C31FB" w:rsidRDefault="003C31FB">
            <w:pPr>
              <w:pStyle w:val="a3"/>
              <w:rPr>
                <w:i/>
                <w:lang w:val="en-US"/>
              </w:rPr>
            </w:pPr>
          </w:p>
          <w:p w:rsidR="003C31FB" w:rsidRDefault="003C31FB">
            <w:pPr>
              <w:pStyle w:val="a3"/>
              <w:rPr>
                <w:i/>
                <w:lang w:val="en-US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pStyle w:val="a5"/>
              <w:snapToGri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 xml:space="preserve">Самооценка по таблице 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tbl>
            <w:tblPr>
              <w:tblW w:w="33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925"/>
            </w:tblGrid>
            <w:tr w:rsidR="003C31FB">
              <w:tc>
                <w:tcPr>
                  <w:tcW w:w="13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31FB" w:rsidRDefault="003C31FB">
                  <w:pPr>
                    <w:pStyle w:val="P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Отлично! Было интересно!</w:t>
                  </w:r>
                </w:p>
              </w:tc>
              <w:tc>
                <w:tcPr>
                  <w:tcW w:w="20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:rsidR="003C31FB" w:rsidRDefault="003C31FB">
                  <w:pPr>
                    <w:pStyle w:val="P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14425" cy="628650"/>
                        <wp:effectExtent l="0" t="0" r="9525" b="0"/>
                        <wp:docPr id="3" name="Рисунок 3" descr="Графический объект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афический объект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1FB">
              <w:tc>
                <w:tcPr>
                  <w:tcW w:w="13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31FB" w:rsidRDefault="003C31FB">
                  <w:pPr>
                    <w:pStyle w:val="P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старался и все получилось!</w:t>
                  </w:r>
                </w:p>
              </w:tc>
              <w:tc>
                <w:tcPr>
                  <w:tcW w:w="20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:rsidR="003C31FB" w:rsidRDefault="003C31FB">
                  <w:pPr>
                    <w:pStyle w:val="P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14425" cy="638175"/>
                        <wp:effectExtent l="0" t="0" r="9525" b="9525"/>
                        <wp:docPr id="2" name="Рисунок 2" descr="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1FB">
              <w:tc>
                <w:tcPr>
                  <w:tcW w:w="13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31FB" w:rsidRDefault="003C31FB">
                  <w:pPr>
                    <w:pStyle w:val="P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 повторить материал.</w:t>
                  </w:r>
                </w:p>
              </w:tc>
              <w:tc>
                <w:tcPr>
                  <w:tcW w:w="20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:rsidR="003C31FB" w:rsidRDefault="003C31FB">
                  <w:pPr>
                    <w:pStyle w:val="P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9675" cy="638175"/>
                        <wp:effectExtent l="0" t="0" r="9525" b="9525"/>
                        <wp:docPr id="1" name="Рисунок 1" descr="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before="24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Учащиеся показывают свое отношение к уроку. Поднимают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карточки разного цвета и озвучивают чему они научились на уроке.</w:t>
            </w:r>
          </w:p>
          <w:p w:rsidR="003C31FB" w:rsidRPr="003C31FB" w:rsidRDefault="003C31FB">
            <w:pPr>
              <w:spacing w:before="24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Now I can</w:t>
            </w:r>
            <w:proofErr w:type="gramStart"/>
            <w:r w:rsidRPr="003C31F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……</w:t>
            </w:r>
            <w:proofErr w:type="gramEnd"/>
          </w:p>
          <w:p w:rsidR="003C31FB" w:rsidRDefault="003C31FB">
            <w:pPr>
              <w:spacing w:before="24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Now I learn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…….</w:t>
            </w:r>
            <w:proofErr w:type="gramEnd"/>
          </w:p>
          <w:p w:rsidR="003C31FB" w:rsidRDefault="003C31FB">
            <w:pPr>
              <w:spacing w:before="24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Оценивают себя.</w:t>
            </w:r>
          </w:p>
          <w:p w:rsidR="003C31FB" w:rsidRDefault="003C31FB">
            <w:pPr>
              <w:spacing w:before="24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Заполняют оценочные листы.</w:t>
            </w:r>
          </w:p>
          <w:p w:rsidR="003C31FB" w:rsidRDefault="003C31FB">
            <w:pPr>
              <w:spacing w:before="24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Ставят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смайлики .</w:t>
            </w:r>
            <w:proofErr w:type="gramEnd"/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Выделять и формулировать то, что необходимо по заданию.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3C31FB" w:rsidTr="003C31F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3C31FB" w:rsidTr="003C31F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Рабочая тетрадь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3C31FB" w:rsidTr="003C3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1FB" w:rsidRP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3C31FB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C31FB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</w:t>
            </w:r>
            <w:r w:rsidRPr="003C31FB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навыков</w:t>
            </w:r>
            <w:r w:rsidRPr="003C31FB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диалоговой</w:t>
            </w:r>
            <w:r w:rsidRPr="003C31FB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речи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You were very active and hardworking today. 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Учащимся предлагается домашнее задание на выбор.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Write down your home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task: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Ex 107 or Ex 110 p 33 So, our tasks are fulfilled. </w:t>
            </w:r>
          </w:p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Thank you for your work. 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Our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lesson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3C3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over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Goodbye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Объяснить, что они должны сделать в процессе домашнего задания.</w:t>
            </w:r>
          </w:p>
          <w:p w:rsidR="003C31FB" w:rsidRDefault="003C31FB">
            <w:pPr>
              <w:pStyle w:val="a3"/>
              <w:rPr>
                <w:spacing w:val="-2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3C31FB" w:rsidRDefault="003C31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Коммуникативные: задавать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обращаться за помощью, формулировать свои затруднения.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Приложение 1 </w:t>
      </w:r>
    </w:p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Таблица </w:t>
      </w:r>
    </w:p>
    <w:p w:rsidR="003C31FB" w:rsidRDefault="003C31FB" w:rsidP="003C31FB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Subjects at school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848"/>
        <w:gridCol w:w="4858"/>
      </w:tblGrid>
      <w:tr w:rsidR="003C31FB" w:rsidTr="003C31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 like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I don’t like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 would like</w:t>
            </w:r>
          </w:p>
        </w:tc>
      </w:tr>
      <w:tr w:rsidR="003C31FB" w:rsidTr="003C31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Science</w:t>
            </w:r>
          </w:p>
        </w:tc>
      </w:tr>
      <w:tr w:rsidR="003C31FB" w:rsidTr="003C31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Maths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Information Technology</w:t>
            </w:r>
          </w:p>
        </w:tc>
      </w:tr>
      <w:tr w:rsidR="003C31FB" w:rsidTr="003C31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Art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PE (Physical Education)</w:t>
            </w:r>
          </w:p>
        </w:tc>
      </w:tr>
      <w:tr w:rsidR="003C31FB" w:rsidTr="003C31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Foreign Languages</w:t>
            </w:r>
          </w:p>
        </w:tc>
      </w:tr>
    </w:tbl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</w:p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Приложение 2 </w:t>
      </w:r>
    </w:p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1734"/>
      </w:tblGrid>
      <w:tr w:rsidR="003C31FB" w:rsidTr="003C31F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Clubs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Names</w:t>
            </w:r>
          </w:p>
        </w:tc>
      </w:tr>
      <w:tr w:rsidR="003C31FB" w:rsidTr="003C31F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English club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31FB" w:rsidTr="003C31F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Sports club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31FB" w:rsidTr="003C31F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Dancing club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31FB" w:rsidTr="003C31F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Drawing club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31FB" w:rsidTr="003C31F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Science club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B" w:rsidRDefault="003C31F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3C31FB" w:rsidRDefault="003C31FB" w:rsidP="003C31F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3C31FB" w:rsidRDefault="003C31FB" w:rsidP="003C31FB">
      <w:pPr>
        <w:rPr>
          <w:rFonts w:ascii="Times New Roman" w:hAnsi="Times New Roman"/>
          <w:sz w:val="24"/>
          <w:szCs w:val="24"/>
        </w:rPr>
      </w:pPr>
    </w:p>
    <w:p w:rsidR="00BD2C62" w:rsidRDefault="00BD2C62">
      <w:bookmarkStart w:id="0" w:name="_GoBack"/>
      <w:bookmarkEnd w:id="0"/>
    </w:p>
    <w:sectPr w:rsidR="00BD2C62" w:rsidSect="003C3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1">
    <w:altName w:val="Times New Roman"/>
    <w:charset w:val="00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14B7F"/>
    <w:multiLevelType w:val="multilevel"/>
    <w:tmpl w:val="F53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0B"/>
    <w:rsid w:val="003C31FB"/>
    <w:rsid w:val="00A23F0B"/>
    <w:rsid w:val="00B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9593-5129-4F28-B19A-B1698770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1FB"/>
    <w:pPr>
      <w:ind w:left="720"/>
      <w:contextualSpacing/>
    </w:pPr>
  </w:style>
  <w:style w:type="paragraph" w:customStyle="1" w:styleId="a5">
    <w:name w:val="Содержимое таблицы"/>
    <w:basedOn w:val="a"/>
    <w:rsid w:val="003C31F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8">
    <w:name w:val="P8"/>
    <w:basedOn w:val="a"/>
    <w:rsid w:val="003C31FB"/>
    <w:pPr>
      <w:widowControl w:val="0"/>
      <w:adjustRightInd w:val="0"/>
      <w:spacing w:after="0" w:line="240" w:lineRule="auto"/>
    </w:pPr>
    <w:rPr>
      <w:rFonts w:ascii="Century Schoolbook" w:eastAsia="SimSun" w:hAnsi="Century Schoolbook" w:cs="Century Schoolbook1"/>
      <w:szCs w:val="20"/>
      <w:lang w:eastAsia="ru-RU"/>
    </w:rPr>
  </w:style>
  <w:style w:type="character" w:customStyle="1" w:styleId="c0">
    <w:name w:val="c0"/>
    <w:rsid w:val="003C31FB"/>
  </w:style>
  <w:style w:type="character" w:customStyle="1" w:styleId="c2">
    <w:name w:val="c2"/>
    <w:rsid w:val="003C31FB"/>
  </w:style>
  <w:style w:type="character" w:styleId="a6">
    <w:name w:val="Hyperlink"/>
    <w:basedOn w:val="a0"/>
    <w:uiPriority w:val="99"/>
    <w:semiHidden/>
    <w:unhideWhenUsed/>
    <w:rsid w:val="003C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uent-english.ru/2003/04/23/bitter-biter-b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lishon-line.ru/videouroki-detya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Big Kud</dc:creator>
  <cp:keywords/>
  <dc:description/>
  <cp:lastModifiedBy>helene Big Kud</cp:lastModifiedBy>
  <cp:revision>3</cp:revision>
  <dcterms:created xsi:type="dcterms:W3CDTF">2016-09-12T15:29:00Z</dcterms:created>
  <dcterms:modified xsi:type="dcterms:W3CDTF">2016-09-12T15:29:00Z</dcterms:modified>
</cp:coreProperties>
</file>